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C2F3" w14:textId="7B47FDF5" w:rsidR="00F93C5A" w:rsidRPr="0021479B" w:rsidRDefault="00F93C5A" w:rsidP="00F93C5A">
      <w:pPr>
        <w:widowControl/>
        <w:numPr>
          <w:ilvl w:val="0"/>
          <w:numId w:val="3"/>
        </w:numPr>
        <w:pBdr>
          <w:bottom w:val="single" w:sz="4" w:space="1" w:color="000000"/>
        </w:pBdr>
        <w:tabs>
          <w:tab w:val="center" w:pos="4536"/>
          <w:tab w:val="right" w:pos="9072"/>
        </w:tabs>
        <w:suppressAutoHyphens/>
        <w:autoSpaceDE/>
        <w:autoSpaceDN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ar-SA" w:bidi="ar-SA"/>
        </w:rPr>
      </w:pPr>
      <w:bookmarkStart w:id="0" w:name="_Hlk16594625"/>
      <w:r w:rsidRPr="0021479B">
        <w:rPr>
          <w:rFonts w:ascii="Arial" w:eastAsia="Calibri" w:hAnsi="Arial" w:cs="Arial"/>
          <w:sz w:val="24"/>
          <w:szCs w:val="24"/>
          <w:lang w:val="x-none" w:eastAsia="ar-SA" w:bidi="ar-SA"/>
        </w:rPr>
        <w:t xml:space="preserve">Projekt nr </w:t>
      </w:r>
      <w:r w:rsidR="00C83D74" w:rsidRPr="0021479B">
        <w:rPr>
          <w:rFonts w:ascii="Arial" w:hAnsi="Arial" w:cs="Arial"/>
          <w:sz w:val="24"/>
          <w:szCs w:val="24"/>
          <w:shd w:val="clear" w:color="auto" w:fill="FFFFFF"/>
        </w:rPr>
        <w:t xml:space="preserve"> 2020-1-PL01-KA101-078973 </w:t>
      </w:r>
      <w:r w:rsidR="00C83D74"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“Dynamiczny nauczyciel”</w:t>
      </w:r>
      <w:r w:rsidR="00C83D74" w:rsidRPr="0021479B">
        <w:rPr>
          <w:rFonts w:ascii="Arial" w:eastAsia="Arial" w:hAnsi="Arial" w:cs="Arial"/>
          <w:b/>
          <w:bCs/>
          <w:sz w:val="24"/>
          <w:szCs w:val="24"/>
          <w:lang w:val="en-US" w:eastAsia="en-US" w:bidi="ar-SA"/>
        </w:rPr>
        <w:t xml:space="preserve"> </w:t>
      </w:r>
      <w:r w:rsidR="00C83D74" w:rsidRPr="0021479B">
        <w:rPr>
          <w:rFonts w:ascii="Arial" w:hAnsi="Arial" w:cs="Arial"/>
          <w:color w:val="808080"/>
          <w:sz w:val="24"/>
          <w:szCs w:val="24"/>
          <w:shd w:val="clear" w:color="auto" w:fill="FFFFFF"/>
        </w:rPr>
        <w:t>-</w:t>
      </w:r>
      <w:r w:rsidRPr="0021479B">
        <w:rPr>
          <w:rFonts w:ascii="Arial" w:hAnsi="Arial" w:cs="Arial"/>
          <w:sz w:val="24"/>
          <w:szCs w:val="24"/>
        </w:rPr>
        <w:t>dofinansowanie z projektu „</w:t>
      </w:r>
      <w:r w:rsidRPr="0021479B">
        <w:rPr>
          <w:rFonts w:ascii="Arial" w:hAnsi="Arial" w:cs="Arial"/>
          <w:i/>
          <w:iCs/>
          <w:sz w:val="24"/>
          <w:szCs w:val="24"/>
        </w:rPr>
        <w:t xml:space="preserve">Międzynarodowa mobilność kadry edukacji szkolnej” </w:t>
      </w:r>
      <w:r w:rsidRPr="0021479B">
        <w:rPr>
          <w:rFonts w:ascii="Arial" w:hAnsi="Arial" w:cs="Arial"/>
          <w:sz w:val="24"/>
          <w:szCs w:val="24"/>
        </w:rPr>
        <w:t xml:space="preserve">finansowanego z Programu Operacyjnego Wiedza Edukacja Rozwój. </w:t>
      </w:r>
    </w:p>
    <w:bookmarkEnd w:id="0"/>
    <w:p w14:paraId="64ECC89F" w14:textId="13E4F7E2" w:rsidR="00BE5DF9" w:rsidRPr="0021479B" w:rsidRDefault="00BE5DF9" w:rsidP="00F5098F">
      <w:pPr>
        <w:pStyle w:val="Nagwek1"/>
        <w:spacing w:before="120" w:after="360"/>
        <w:jc w:val="center"/>
        <w:rPr>
          <w:sz w:val="24"/>
          <w:szCs w:val="24"/>
        </w:rPr>
      </w:pPr>
      <w:r w:rsidRPr="0021479B">
        <w:rPr>
          <w:sz w:val="24"/>
          <w:szCs w:val="24"/>
        </w:rPr>
        <w:t>Regulamin rekrutacji i udziału w projekcie</w:t>
      </w:r>
    </w:p>
    <w:p w14:paraId="33812F65" w14:textId="2055C55C" w:rsidR="00BE5DF9" w:rsidRPr="0021479B" w:rsidRDefault="00BE5DF9" w:rsidP="00233197">
      <w:pPr>
        <w:spacing w:before="120" w:after="120"/>
        <w:ind w:left="116"/>
        <w:jc w:val="center"/>
        <w:rPr>
          <w:rFonts w:ascii="Arial" w:eastAsia="Arial" w:hAnsi="Arial" w:cs="Arial"/>
          <w:b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>§ 1</w:t>
      </w:r>
    </w:p>
    <w:p w14:paraId="7E04142C" w14:textId="747D6131" w:rsidR="00BE5DF9" w:rsidRPr="0021479B" w:rsidRDefault="00BE5DF9" w:rsidP="00F5098F">
      <w:pPr>
        <w:spacing w:before="120" w:after="240"/>
        <w:ind w:left="116"/>
        <w:jc w:val="center"/>
        <w:rPr>
          <w:rFonts w:ascii="Arial" w:eastAsia="Arial" w:hAnsi="Arial" w:cs="Arial"/>
          <w:b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>Informacje ogólne</w:t>
      </w:r>
    </w:p>
    <w:p w14:paraId="3A01CBE0" w14:textId="2CA8BDFA" w:rsidR="00BE5DF9" w:rsidRPr="0021479B" w:rsidRDefault="009F32A2" w:rsidP="0021479B">
      <w:pPr>
        <w:spacing w:before="4"/>
        <w:jc w:val="center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Calibri" w:hAnsi="Arial" w:cs="Arial"/>
          <w:sz w:val="24"/>
          <w:szCs w:val="24"/>
          <w:lang w:val="x-none" w:eastAsia="ar-SA" w:bidi="ar-SA"/>
        </w:rPr>
        <w:t xml:space="preserve">Projekt nr </w:t>
      </w:r>
      <w:r w:rsidRPr="0021479B">
        <w:rPr>
          <w:rFonts w:ascii="Arial" w:hAnsi="Arial" w:cs="Arial"/>
          <w:sz w:val="24"/>
          <w:szCs w:val="24"/>
          <w:shd w:val="clear" w:color="auto" w:fill="FFFFFF"/>
        </w:rPr>
        <w:t xml:space="preserve">2019-1-PL01-KA101-061956 </w:t>
      </w:r>
      <w:r w:rsidRPr="0021479B">
        <w:rPr>
          <w:rFonts w:ascii="Arial" w:eastAsia="Calibri" w:hAnsi="Arial" w:cs="Arial"/>
          <w:sz w:val="24"/>
          <w:szCs w:val="24"/>
          <w:lang w:val="x-none" w:eastAsia="ar-SA" w:bidi="ar-SA"/>
        </w:rPr>
        <w:t>p</w:t>
      </w:r>
      <w:r w:rsidRPr="0021479B">
        <w:rPr>
          <w:rFonts w:ascii="Arial" w:eastAsia="Calibri" w:hAnsi="Arial" w:cs="Arial"/>
          <w:sz w:val="24"/>
          <w:szCs w:val="24"/>
          <w:lang w:eastAsia="ar-SA" w:bidi="ar-SA"/>
        </w:rPr>
        <w:t>t</w:t>
      </w:r>
      <w:r w:rsidRPr="0021479B">
        <w:rPr>
          <w:rFonts w:ascii="Arial" w:eastAsia="Calibri" w:hAnsi="Arial" w:cs="Arial"/>
          <w:sz w:val="24"/>
          <w:szCs w:val="24"/>
          <w:lang w:val="x-none" w:eastAsia="ar-SA" w:bidi="ar-SA"/>
        </w:rPr>
        <w:t>. ”Nowoczesn</w:t>
      </w:r>
      <w:r w:rsidRPr="0021479B">
        <w:rPr>
          <w:rFonts w:ascii="Arial" w:eastAsia="Calibri" w:hAnsi="Arial" w:cs="Arial"/>
          <w:sz w:val="24"/>
          <w:szCs w:val="24"/>
          <w:lang w:eastAsia="ar-SA" w:bidi="ar-SA"/>
        </w:rPr>
        <w:t>y nauczyciel</w:t>
      </w:r>
      <w:r w:rsidRPr="0021479B">
        <w:rPr>
          <w:rFonts w:ascii="Arial" w:eastAsia="Calibri" w:hAnsi="Arial" w:cs="Arial"/>
          <w:sz w:val="24"/>
          <w:szCs w:val="24"/>
          <w:lang w:val="x-none" w:eastAsia="ar-SA" w:bidi="ar-SA"/>
        </w:rPr>
        <w:t xml:space="preserve"> ”</w:t>
      </w:r>
      <w:r w:rsidRPr="0021479B">
        <w:rPr>
          <w:rFonts w:ascii="Arial" w:eastAsia="Calibri" w:hAnsi="Arial" w:cs="Arial"/>
          <w:sz w:val="24"/>
          <w:szCs w:val="24"/>
          <w:lang w:eastAsia="ar-SA" w:bidi="ar-SA"/>
        </w:rPr>
        <w:t xml:space="preserve"> </w:t>
      </w:r>
      <w:r w:rsidRPr="0021479B">
        <w:rPr>
          <w:rFonts w:ascii="Arial" w:eastAsia="Calibri" w:hAnsi="Arial" w:cs="Arial"/>
          <w:sz w:val="24"/>
          <w:szCs w:val="24"/>
          <w:lang w:val="x-none" w:eastAsia="ar-SA" w:bidi="ar-SA"/>
        </w:rPr>
        <w:t xml:space="preserve"> </w:t>
      </w:r>
      <w:r w:rsidRPr="0021479B">
        <w:rPr>
          <w:rFonts w:ascii="Arial" w:eastAsia="Calibri" w:hAnsi="Arial" w:cs="Arial"/>
          <w:sz w:val="24"/>
          <w:szCs w:val="24"/>
          <w:lang w:eastAsia="ar-SA" w:bidi="ar-SA"/>
        </w:rPr>
        <w:t xml:space="preserve">JEST </w:t>
      </w:r>
      <w:r w:rsidRPr="0021479B">
        <w:rPr>
          <w:rFonts w:ascii="Arial" w:hAnsi="Arial" w:cs="Arial"/>
          <w:sz w:val="24"/>
          <w:szCs w:val="24"/>
        </w:rPr>
        <w:t>dofinansowanY z projektu „</w:t>
      </w:r>
      <w:r w:rsidRPr="0021479B">
        <w:rPr>
          <w:rFonts w:ascii="Arial" w:hAnsi="Arial" w:cs="Arial"/>
          <w:i/>
          <w:iCs/>
          <w:sz w:val="24"/>
          <w:szCs w:val="24"/>
        </w:rPr>
        <w:t xml:space="preserve">Międzynarodowa mobilność kadry edukacji szkolnej” </w:t>
      </w:r>
      <w:r w:rsidRPr="0021479B">
        <w:rPr>
          <w:rFonts w:ascii="Arial" w:hAnsi="Arial" w:cs="Arial"/>
          <w:sz w:val="24"/>
          <w:szCs w:val="24"/>
        </w:rPr>
        <w:t>finansowanego z Programu Operacyjnego Wiedza Edukacja Rozwój.</w:t>
      </w:r>
    </w:p>
    <w:p w14:paraId="33DBBD7B" w14:textId="0FC746AE" w:rsidR="00BE5DF9" w:rsidRPr="0021479B" w:rsidRDefault="00BE5DF9" w:rsidP="0021479B">
      <w:pPr>
        <w:tabs>
          <w:tab w:val="left" w:pos="835"/>
        </w:tabs>
        <w:spacing w:before="46" w:line="283" w:lineRule="auto"/>
        <w:ind w:right="106"/>
        <w:jc w:val="center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Projekt skierowany jest do </w:t>
      </w:r>
      <w:r w:rsidR="009F32A2"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18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 nauczycieli oraz kadry zarządzającej</w:t>
      </w:r>
    </w:p>
    <w:p w14:paraId="0AD7A60D" w14:textId="55109D25" w:rsidR="00BE5DF9" w:rsidRPr="0021479B" w:rsidRDefault="00BE5DF9" w:rsidP="00BE5DF9">
      <w:pPr>
        <w:spacing w:before="46"/>
        <w:ind w:left="116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Postanowienia ogólne</w:t>
      </w:r>
      <w:r w:rsidR="000F1E7B">
        <w:rPr>
          <w:rFonts w:ascii="Arial" w:eastAsia="Arial" w:hAnsi="Arial" w:cs="Arial"/>
          <w:sz w:val="24"/>
          <w:szCs w:val="24"/>
          <w:lang w:val="en-US" w:eastAsia="en-US" w:bidi="ar-SA"/>
        </w:rPr>
        <w:t>:</w:t>
      </w:r>
    </w:p>
    <w:p w14:paraId="0E09F7F3" w14:textId="08FA41C7" w:rsidR="00BE5DF9" w:rsidRPr="0021479B" w:rsidRDefault="00BE5DF9" w:rsidP="00BE5DF9">
      <w:pPr>
        <w:numPr>
          <w:ilvl w:val="0"/>
          <w:numId w:val="19"/>
        </w:numPr>
        <w:tabs>
          <w:tab w:val="left" w:pos="835"/>
        </w:tabs>
        <w:spacing w:before="46" w:line="283" w:lineRule="auto"/>
        <w:ind w:right="103" w:hanging="359"/>
        <w:jc w:val="both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Regulamin rekrutacji i udziału w projekcie „</w:t>
      </w:r>
      <w:r w:rsidR="009F32A2"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Nowoczesny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 nauczyciel” określa zasady rekrutacji, warunki uczestnictwa w Projekcie, organizację wsparcia, obowiązki Uczestniczki/Uczestnika Projektu, warunki rezygnacji z udziału w</w:t>
      </w:r>
      <w:r w:rsidRPr="0021479B">
        <w:rPr>
          <w:rFonts w:ascii="Arial" w:eastAsia="Arial" w:hAnsi="Arial" w:cs="Arial"/>
          <w:spacing w:val="-8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Projekcie.</w:t>
      </w:r>
    </w:p>
    <w:p w14:paraId="2F79D3BC" w14:textId="77777777" w:rsidR="00BE5DF9" w:rsidRPr="0021479B" w:rsidRDefault="00BE5DF9" w:rsidP="00BE5DF9">
      <w:pPr>
        <w:numPr>
          <w:ilvl w:val="0"/>
          <w:numId w:val="19"/>
        </w:numPr>
        <w:tabs>
          <w:tab w:val="left" w:pos="835"/>
        </w:tabs>
        <w:spacing w:before="3" w:line="283" w:lineRule="auto"/>
        <w:ind w:right="104" w:hanging="359"/>
        <w:jc w:val="both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Rozstrzyganie spraw nieuregulowanych niniejszym regulaminem, należy do Koordynatorki</w:t>
      </w:r>
      <w:r w:rsidRPr="0021479B">
        <w:rPr>
          <w:rFonts w:ascii="Arial" w:eastAsia="Arial" w:hAnsi="Arial" w:cs="Arial"/>
          <w:spacing w:val="-2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Projektu.</w:t>
      </w:r>
    </w:p>
    <w:p w14:paraId="321782BC" w14:textId="3F397086" w:rsidR="00BE5DF9" w:rsidRPr="0021479B" w:rsidRDefault="00BE5DF9" w:rsidP="00233197">
      <w:pPr>
        <w:spacing w:before="360" w:after="120"/>
        <w:ind w:left="116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bCs/>
          <w:sz w:val="24"/>
          <w:szCs w:val="24"/>
          <w:lang w:val="en-US" w:eastAsia="en-US" w:bidi="ar-SA"/>
        </w:rPr>
        <w:t xml:space="preserve">§ </w:t>
      </w:r>
      <w:r w:rsidR="00A23C91" w:rsidRPr="0021479B">
        <w:rPr>
          <w:rFonts w:ascii="Arial" w:eastAsia="Arial" w:hAnsi="Arial" w:cs="Arial"/>
          <w:b/>
          <w:bCs/>
          <w:sz w:val="24"/>
          <w:szCs w:val="24"/>
          <w:lang w:val="en-US" w:eastAsia="en-US" w:bidi="ar-SA"/>
        </w:rPr>
        <w:t>2</w:t>
      </w:r>
    </w:p>
    <w:p w14:paraId="4AFF41EF" w14:textId="77777777" w:rsidR="00BE5DF9" w:rsidRPr="0021479B" w:rsidRDefault="00BE5DF9" w:rsidP="00F5098F">
      <w:pPr>
        <w:spacing w:before="120" w:after="240"/>
        <w:ind w:left="116"/>
        <w:jc w:val="center"/>
        <w:rPr>
          <w:rFonts w:ascii="Arial" w:eastAsia="Arial" w:hAnsi="Arial" w:cs="Arial"/>
          <w:b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>Definicje</w:t>
      </w:r>
    </w:p>
    <w:p w14:paraId="3D914D49" w14:textId="77777777" w:rsidR="00BE5DF9" w:rsidRPr="0021479B" w:rsidRDefault="00BE5DF9" w:rsidP="00BE5DF9">
      <w:pPr>
        <w:spacing w:before="47"/>
        <w:ind w:left="475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1. Ilekroć w niniejszym Regulaminie jest mowa o:</w:t>
      </w:r>
    </w:p>
    <w:p w14:paraId="0A4EACBC" w14:textId="104C94FC" w:rsidR="00BE5DF9" w:rsidRPr="0021479B" w:rsidRDefault="00BE5DF9" w:rsidP="00F5098F">
      <w:pPr>
        <w:numPr>
          <w:ilvl w:val="0"/>
          <w:numId w:val="25"/>
        </w:numPr>
        <w:tabs>
          <w:tab w:val="left" w:pos="463"/>
        </w:tabs>
        <w:spacing w:before="46" w:line="283" w:lineRule="auto"/>
        <w:ind w:left="1276" w:right="101" w:hanging="425"/>
        <w:jc w:val="both"/>
        <w:rPr>
          <w:rFonts w:ascii="Arial" w:eastAsia="Arial" w:hAnsi="Arial" w:cs="Arial"/>
          <w:b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 xml:space="preserve">Projekcie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– należy przez to </w:t>
      </w:r>
      <w:r w:rsidR="00E8056C"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resumed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 projekt pt</w:t>
      </w: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>. „</w:t>
      </w:r>
      <w:r w:rsidR="007A2FC7"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>Nowoczesny</w:t>
      </w: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 xml:space="preserve"> nauczyciel</w:t>
      </w:r>
      <w:r w:rsidR="007A2FC7"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>”</w:t>
      </w: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realizowany </w:t>
      </w: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>w ramach projektu „</w:t>
      </w:r>
      <w:r w:rsidRPr="0021479B">
        <w:rPr>
          <w:rFonts w:ascii="Arial" w:eastAsia="Arial" w:hAnsi="Arial" w:cs="Arial"/>
          <w:b/>
          <w:i/>
          <w:sz w:val="24"/>
          <w:szCs w:val="24"/>
          <w:lang w:val="en-US" w:eastAsia="en-US" w:bidi="ar-SA"/>
        </w:rPr>
        <w:t>Mobilność kadry edukacji szkolnej</w:t>
      </w: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>” realizowanego ze środków Programu Erasmus+ sektor Edukacja</w:t>
      </w:r>
      <w:r w:rsidRPr="0021479B">
        <w:rPr>
          <w:rFonts w:ascii="Arial" w:eastAsia="Arial" w:hAnsi="Arial" w:cs="Arial"/>
          <w:b/>
          <w:spacing w:val="-26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>szkolna</w:t>
      </w:r>
    </w:p>
    <w:p w14:paraId="0A79F122" w14:textId="1F1C8541" w:rsidR="00BE5DF9" w:rsidRPr="0021479B" w:rsidRDefault="00BE5DF9" w:rsidP="00F5098F">
      <w:pPr>
        <w:numPr>
          <w:ilvl w:val="0"/>
          <w:numId w:val="25"/>
        </w:numPr>
        <w:tabs>
          <w:tab w:val="left" w:pos="628"/>
          <w:tab w:val="left" w:pos="629"/>
        </w:tabs>
        <w:spacing w:before="2"/>
        <w:ind w:left="1276" w:hanging="425"/>
        <w:rPr>
          <w:rFonts w:ascii="Arial" w:eastAsia="Arial" w:hAnsi="Arial" w:cs="Arial"/>
          <w:bCs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 xml:space="preserve">Beneficjencie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– należy przez to rozumieć </w:t>
      </w:r>
      <w:r w:rsidR="007A2FC7" w:rsidRPr="0021479B">
        <w:rPr>
          <w:rFonts w:ascii="Arial" w:eastAsia="Arial" w:hAnsi="Arial" w:cs="Arial"/>
          <w:bCs/>
          <w:sz w:val="24"/>
          <w:szCs w:val="24"/>
          <w:lang w:val="en-US" w:eastAsia="en-US" w:bidi="ar-SA"/>
        </w:rPr>
        <w:t>Zespół Szkół Gastronomicznych w Łodzi, ul. Sienkiewicza 88</w:t>
      </w:r>
    </w:p>
    <w:p w14:paraId="03244F2A" w14:textId="62DDF1ED" w:rsidR="00BE5DF9" w:rsidRPr="0021479B" w:rsidRDefault="00BE5DF9" w:rsidP="00F5098F">
      <w:pPr>
        <w:numPr>
          <w:ilvl w:val="0"/>
          <w:numId w:val="25"/>
        </w:numPr>
        <w:tabs>
          <w:tab w:val="left" w:pos="662"/>
        </w:tabs>
        <w:spacing w:before="47" w:line="283" w:lineRule="auto"/>
        <w:ind w:left="1276" w:right="103" w:hanging="425"/>
        <w:jc w:val="both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 xml:space="preserve">Procesie rekrutacji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– rozumie się przez to prowadzenie postępowania w sprawie przyjęcia do udziału w projekcie nauczycielki/l</w:t>
      </w:r>
      <w:r w:rsidR="006C1D5A"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i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, dyrektorki pracujących w placówce Beneficjenta.</w:t>
      </w:r>
    </w:p>
    <w:p w14:paraId="5F33B533" w14:textId="55E4D68C" w:rsidR="000F1E7B" w:rsidRPr="000F1E7B" w:rsidRDefault="00BE5DF9" w:rsidP="000F1E7B">
      <w:pPr>
        <w:numPr>
          <w:ilvl w:val="0"/>
          <w:numId w:val="25"/>
        </w:numPr>
        <w:tabs>
          <w:tab w:val="left" w:pos="447"/>
        </w:tabs>
        <w:spacing w:after="120" w:line="283" w:lineRule="auto"/>
        <w:ind w:left="1276" w:right="100" w:hanging="425"/>
        <w:jc w:val="both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 xml:space="preserve">Uczestniczce/Uczestniku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– należy przez to rozumieć i nauczycielki/li /dyrektorki/ów pracujących w placówce Beneficjenta, którzy spełniają wymogi określone w Regulaminie, zostały/li zakwalifikowane/ni do udziału w Projekcie, dostarczyły/li wypełniony i podpisany komplet dokumentów</w:t>
      </w:r>
      <w:r w:rsidRPr="0021479B">
        <w:rPr>
          <w:rFonts w:ascii="Arial" w:eastAsia="Arial" w:hAnsi="Arial" w:cs="Arial"/>
          <w:spacing w:val="-3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rekrutacyjnych.</w:t>
      </w:r>
    </w:p>
    <w:p w14:paraId="2057B126" w14:textId="14CC1852" w:rsidR="000F1E7B" w:rsidRDefault="000F1E7B" w:rsidP="00233197">
      <w:pPr>
        <w:spacing w:before="360" w:after="120"/>
        <w:ind w:left="-231"/>
        <w:jc w:val="center"/>
        <w:outlineLvl w:val="0"/>
        <w:rPr>
          <w:rFonts w:ascii="Arial" w:eastAsia="Arial" w:hAnsi="Arial" w:cs="Arial"/>
          <w:b/>
          <w:sz w:val="24"/>
          <w:szCs w:val="24"/>
          <w:lang w:val="en-US" w:eastAsia="en-US" w:bidi="ar-SA"/>
        </w:rPr>
      </w:pPr>
      <w:r w:rsidRPr="000F1E7B">
        <w:rPr>
          <w:rFonts w:ascii="Arial" w:eastAsia="Arial" w:hAnsi="Arial" w:cs="Arial"/>
          <w:b/>
          <w:bCs/>
          <w:sz w:val="24"/>
          <w:szCs w:val="24"/>
          <w:lang w:val="en-US" w:eastAsia="en-US" w:bidi="ar-SA"/>
        </w:rPr>
        <w:t>§ 3</w:t>
      </w:r>
    </w:p>
    <w:p w14:paraId="61A4119F" w14:textId="064BADD0" w:rsidR="00BE5DF9" w:rsidRPr="0021479B" w:rsidRDefault="00BE5DF9" w:rsidP="000F1E7B">
      <w:pPr>
        <w:spacing w:before="46" w:after="120"/>
        <w:ind w:left="116"/>
        <w:jc w:val="center"/>
        <w:rPr>
          <w:rFonts w:ascii="Arial" w:eastAsia="Arial" w:hAnsi="Arial" w:cs="Arial"/>
          <w:b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>Zasady rekrutacji</w:t>
      </w:r>
    </w:p>
    <w:p w14:paraId="6E44E683" w14:textId="77777777" w:rsidR="00BE5DF9" w:rsidRPr="0021479B" w:rsidRDefault="00BE5DF9" w:rsidP="00BE5DF9">
      <w:pPr>
        <w:numPr>
          <w:ilvl w:val="1"/>
          <w:numId w:val="18"/>
        </w:numPr>
        <w:tabs>
          <w:tab w:val="left" w:pos="835"/>
        </w:tabs>
        <w:spacing w:before="46" w:line="283" w:lineRule="auto"/>
        <w:ind w:right="102" w:hanging="359"/>
        <w:jc w:val="both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Rekrutacja odbywać się będzie z uwzględnieniem zasady równych szans, w tym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lastRenderedPageBreak/>
        <w:t>zasady równości płci. Beneficjent zakłada równy dostęp do Projektu zarówno</w:t>
      </w:r>
      <w:r w:rsidRPr="0021479B">
        <w:rPr>
          <w:rFonts w:ascii="Arial" w:eastAsia="Arial" w:hAnsi="Arial" w:cs="Arial"/>
          <w:spacing w:val="19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kobiet</w:t>
      </w:r>
    </w:p>
    <w:p w14:paraId="57E9A67A" w14:textId="77777777" w:rsidR="00BE5DF9" w:rsidRPr="0021479B" w:rsidRDefault="00BE5DF9" w:rsidP="00BE5DF9">
      <w:pPr>
        <w:spacing w:before="79" w:line="283" w:lineRule="auto"/>
        <w:ind w:left="834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jak i mężczyzn znajdujących się w grupie potencjalnych Uczestniczek/Uczestników Projektu.</w:t>
      </w:r>
    </w:p>
    <w:p w14:paraId="39A480B8" w14:textId="77777777" w:rsidR="00BE5DF9" w:rsidRPr="0021479B" w:rsidRDefault="00BE5DF9" w:rsidP="00BE5DF9">
      <w:pPr>
        <w:numPr>
          <w:ilvl w:val="1"/>
          <w:numId w:val="18"/>
        </w:numPr>
        <w:tabs>
          <w:tab w:val="left" w:pos="835"/>
        </w:tabs>
        <w:spacing w:before="2" w:line="283" w:lineRule="auto"/>
        <w:ind w:right="102" w:hanging="359"/>
        <w:jc w:val="both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Rekrutacja prowadzona będzie zgodnie z zasadami równości, ze szczególnym uwzględnieniem przestrzegania zasad niedyskryminowania ze względu na wiek, rasę, miejsce zamieszkania, religię, orientację seksualną, pochodzenie czy niepełnosprawność.</w:t>
      </w:r>
    </w:p>
    <w:p w14:paraId="27BE6064" w14:textId="77777777" w:rsidR="006C1D5A" w:rsidRPr="0021479B" w:rsidRDefault="006C1D5A" w:rsidP="006C1D5A">
      <w:pPr>
        <w:numPr>
          <w:ilvl w:val="1"/>
          <w:numId w:val="18"/>
        </w:numPr>
        <w:tabs>
          <w:tab w:val="left" w:pos="835"/>
        </w:tabs>
        <w:spacing w:before="3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Rekrutacja do projektu odbędzie się w następujących etapach:</w:t>
      </w:r>
    </w:p>
    <w:p w14:paraId="7382F08C" w14:textId="2430F7D1" w:rsidR="004A4878" w:rsidRPr="0021479B" w:rsidRDefault="006C1D5A" w:rsidP="00E8056C">
      <w:pPr>
        <w:pStyle w:val="Akapitzlist"/>
        <w:numPr>
          <w:ilvl w:val="0"/>
          <w:numId w:val="24"/>
        </w:numPr>
        <w:tabs>
          <w:tab w:val="left" w:pos="835"/>
        </w:tabs>
        <w:spacing w:before="3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Powołanie   przez panią Dyrektor zespół  ds. rekrutacji ( 2 n-eli, koordynator) </w:t>
      </w:r>
    </w:p>
    <w:p w14:paraId="73764D85" w14:textId="5EA7EE8E" w:rsidR="006C1D5A" w:rsidRPr="0021479B" w:rsidRDefault="006C1D5A" w:rsidP="00E8056C">
      <w:pPr>
        <w:pStyle w:val="Akapitzlist"/>
        <w:numPr>
          <w:ilvl w:val="0"/>
          <w:numId w:val="24"/>
        </w:numPr>
        <w:tabs>
          <w:tab w:val="left" w:pos="835"/>
        </w:tabs>
        <w:spacing w:before="3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Poinformowanie potencjalnych uczestników o założeniach projektu oraz warunkach udziału: zorganizowanie spotkania informacyjnego dla potencjalnych uczestników projektu. (informacja o możliwości dofinasnowania każdego uczest. tylko raz w ramach jednego projektu) </w:t>
      </w:r>
    </w:p>
    <w:p w14:paraId="1C88DD08" w14:textId="788BF290" w:rsidR="006C1D5A" w:rsidRPr="0021479B" w:rsidRDefault="006C1D5A" w:rsidP="00E8056C">
      <w:pPr>
        <w:pStyle w:val="Akapitzlist"/>
        <w:numPr>
          <w:ilvl w:val="0"/>
          <w:numId w:val="24"/>
        </w:numPr>
        <w:tabs>
          <w:tab w:val="left" w:pos="835"/>
        </w:tabs>
        <w:spacing w:before="3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Przeprowadzenie rekrutacji: przyjmowanie i weryfikacja formalna formularzy </w:t>
      </w:r>
      <w:r w:rsidR="004A4878"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 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zgłoszeniowych (koordynator ), kwalifikacja uczestników projektu zgodnie z ustalonymi kryteriami wyboru (komisja rekrutacyjna).</w:t>
      </w:r>
    </w:p>
    <w:p w14:paraId="49943D2B" w14:textId="77803B1F" w:rsidR="006C1D5A" w:rsidRPr="0021479B" w:rsidRDefault="006C1D5A" w:rsidP="00E8056C">
      <w:pPr>
        <w:pStyle w:val="Akapitzlist"/>
        <w:numPr>
          <w:ilvl w:val="0"/>
          <w:numId w:val="24"/>
        </w:numPr>
        <w:tabs>
          <w:tab w:val="left" w:pos="835"/>
        </w:tabs>
        <w:spacing w:before="3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Przedstawienie wybranych uczestników projektu  na stronie www szkoły oraz na tablicy ogłoszeń w pokoju nauczycielskim</w:t>
      </w:r>
    </w:p>
    <w:p w14:paraId="56FB7C7A" w14:textId="4C85D25C" w:rsidR="006C1D5A" w:rsidRPr="0021479B" w:rsidRDefault="006C1D5A" w:rsidP="006C1D5A">
      <w:pPr>
        <w:numPr>
          <w:ilvl w:val="1"/>
          <w:numId w:val="18"/>
        </w:numPr>
        <w:tabs>
          <w:tab w:val="left" w:pos="835"/>
        </w:tabs>
        <w:spacing w:before="3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Na wybór Uczestników Projektu mają wpływ następujące kryteria:</w:t>
      </w:r>
    </w:p>
    <w:p w14:paraId="42D9F36B" w14:textId="02D6FF1D" w:rsidR="00C83D74" w:rsidRPr="0021479B" w:rsidRDefault="00C83D74" w:rsidP="0021479B">
      <w:pPr>
        <w:pStyle w:val="Akapitzlist"/>
        <w:numPr>
          <w:ilvl w:val="0"/>
          <w:numId w:val="26"/>
        </w:numPr>
        <w:tabs>
          <w:tab w:val="left" w:pos="835"/>
        </w:tabs>
        <w:spacing w:before="3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cele i potrzeby kandydata (0-5 pkt)</w:t>
      </w:r>
    </w:p>
    <w:p w14:paraId="3E5C1B06" w14:textId="2BE1913E" w:rsidR="00C83D74" w:rsidRPr="0021479B" w:rsidRDefault="00C83D74" w:rsidP="0021479B">
      <w:pPr>
        <w:pStyle w:val="Akapitzlist"/>
        <w:numPr>
          <w:ilvl w:val="0"/>
          <w:numId w:val="26"/>
        </w:numPr>
        <w:tabs>
          <w:tab w:val="left" w:pos="835"/>
        </w:tabs>
        <w:spacing w:before="3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plan wykorzystania nabytych umiejętności w pracy zawodowej (0-5 pkt)</w:t>
      </w:r>
    </w:p>
    <w:p w14:paraId="6E859622" w14:textId="65356309" w:rsidR="00C83D74" w:rsidRPr="0021479B" w:rsidRDefault="00C83D74" w:rsidP="0021479B">
      <w:pPr>
        <w:pStyle w:val="Akapitzlist"/>
        <w:numPr>
          <w:ilvl w:val="0"/>
          <w:numId w:val="26"/>
        </w:numPr>
        <w:tabs>
          <w:tab w:val="left" w:pos="835"/>
        </w:tabs>
        <w:spacing w:before="3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propozycja upowszechniania doświadczeń zdobytych w projekcie (0-5 pkt)</w:t>
      </w:r>
    </w:p>
    <w:p w14:paraId="7124D47C" w14:textId="4A6123A3" w:rsidR="00C83D74" w:rsidRPr="0021479B" w:rsidRDefault="00C83D74" w:rsidP="0021479B">
      <w:pPr>
        <w:pStyle w:val="Akapitzlist"/>
        <w:numPr>
          <w:ilvl w:val="0"/>
          <w:numId w:val="26"/>
        </w:numPr>
        <w:tabs>
          <w:tab w:val="left" w:pos="835"/>
        </w:tabs>
        <w:spacing w:before="3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zaangażowanie w życie szkoły, realizacja projektów szkolnych, współpraca z instytucjami zewnętrznymi, organizacja dodatkowych przedsięwzięć (0-5 pkt)</w:t>
      </w:r>
    </w:p>
    <w:p w14:paraId="56FF6AB9" w14:textId="1B4735EF" w:rsidR="00C83D74" w:rsidRPr="0021479B" w:rsidRDefault="00C83D74" w:rsidP="00C83D74">
      <w:pPr>
        <w:tabs>
          <w:tab w:val="left" w:pos="835"/>
        </w:tabs>
        <w:spacing w:before="3"/>
        <w:ind w:left="834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W przypadku większej liczby osób zakwalifikowanych niż przewidywana liczba komisja rekrutacyjna stworzy listę rezerwową. W przypadku rezygnacji osoby zakwalifikowanej koordynator kwalifikuje do wsparcia osobę z listy</w:t>
      </w:r>
    </w:p>
    <w:p w14:paraId="77FF35C6" w14:textId="39EF0EE6" w:rsidR="00C83D74" w:rsidRPr="0021479B" w:rsidRDefault="00C83D74" w:rsidP="00C83D74">
      <w:pPr>
        <w:tabs>
          <w:tab w:val="left" w:pos="835"/>
        </w:tabs>
        <w:spacing w:before="3"/>
        <w:ind w:left="834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rezerwowej. Niezłożenie poprawnie wypełnionego kompletu wymaganych dokumentów skutkuje anulowaniem decyzji o kwalifikacji do projektu i wsparciem osoby z listy rezerwowej.</w:t>
      </w:r>
    </w:p>
    <w:p w14:paraId="6E73E184" w14:textId="77777777" w:rsidR="006C1D5A" w:rsidRPr="0021479B" w:rsidRDefault="006C1D5A" w:rsidP="006C1D5A">
      <w:pPr>
        <w:numPr>
          <w:ilvl w:val="1"/>
          <w:numId w:val="18"/>
        </w:numPr>
        <w:tabs>
          <w:tab w:val="left" w:pos="835"/>
        </w:tabs>
        <w:spacing w:before="3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Warunkami uczestnictwa w projekcie jest:</w:t>
      </w:r>
    </w:p>
    <w:p w14:paraId="6E9F653C" w14:textId="210B8F9B" w:rsidR="006C1D5A" w:rsidRPr="0021479B" w:rsidRDefault="006C1D5A" w:rsidP="0021479B">
      <w:pPr>
        <w:pStyle w:val="Akapitzlist"/>
        <w:numPr>
          <w:ilvl w:val="0"/>
          <w:numId w:val="27"/>
        </w:numPr>
        <w:tabs>
          <w:tab w:val="left" w:pos="835"/>
        </w:tabs>
        <w:spacing w:before="3"/>
        <w:ind w:left="1560" w:hanging="284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akceptacja postanowień Regulaminu rekrutacji i uczestnictwa w Projekcie,</w:t>
      </w:r>
    </w:p>
    <w:p w14:paraId="73FB985E" w14:textId="5D60A160" w:rsidR="006C1D5A" w:rsidRPr="0021479B" w:rsidRDefault="006C1D5A" w:rsidP="0021479B">
      <w:pPr>
        <w:pStyle w:val="Akapitzlist"/>
        <w:numPr>
          <w:ilvl w:val="0"/>
          <w:numId w:val="27"/>
        </w:numPr>
        <w:tabs>
          <w:tab w:val="left" w:pos="835"/>
        </w:tabs>
        <w:spacing w:before="3"/>
        <w:ind w:left="1560" w:hanging="284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podpisanie umowy pomiędzy Uczestnikiem mobilności zagranicznej a Organizacją wysyłającą w ramach sektora Edukacja Szkolna akcja Mobilność kadry edukacji szkolnej,</w:t>
      </w:r>
    </w:p>
    <w:p w14:paraId="16114BCE" w14:textId="3CE9441C" w:rsidR="006C1D5A" w:rsidRPr="0021479B" w:rsidRDefault="006C1D5A" w:rsidP="0021479B">
      <w:pPr>
        <w:pStyle w:val="Akapitzlist"/>
        <w:numPr>
          <w:ilvl w:val="0"/>
          <w:numId w:val="27"/>
        </w:numPr>
        <w:tabs>
          <w:tab w:val="left" w:pos="835"/>
        </w:tabs>
        <w:spacing w:before="3"/>
        <w:ind w:left="1560" w:hanging="284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znajomość języka obcego będącego językiem szkolenia w mobilności przynajmniej na poziomie A1</w:t>
      </w:r>
    </w:p>
    <w:p w14:paraId="3095E8D7" w14:textId="1D568937" w:rsidR="006C1D5A" w:rsidRPr="0021479B" w:rsidRDefault="006C1D5A" w:rsidP="0021479B">
      <w:pPr>
        <w:pStyle w:val="Akapitzlist"/>
        <w:numPr>
          <w:ilvl w:val="0"/>
          <w:numId w:val="27"/>
        </w:numPr>
        <w:tabs>
          <w:tab w:val="left" w:pos="835"/>
        </w:tabs>
        <w:spacing w:before="3"/>
        <w:ind w:left="1560" w:hanging="284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staż pracy w szkole min. 3 lata</w:t>
      </w:r>
    </w:p>
    <w:p w14:paraId="02125321" w14:textId="4608D0A0" w:rsidR="006C1D5A" w:rsidRPr="0021479B" w:rsidRDefault="006C1D5A" w:rsidP="0021479B">
      <w:pPr>
        <w:pStyle w:val="Akapitzlist"/>
        <w:numPr>
          <w:ilvl w:val="0"/>
          <w:numId w:val="27"/>
        </w:numPr>
        <w:tabs>
          <w:tab w:val="left" w:pos="835"/>
        </w:tabs>
        <w:spacing w:before="3"/>
        <w:ind w:left="1560" w:hanging="284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wyrażenie zgody  na przetwarzanie danych osobowych w celu udzielania wsparcia, realizacji Projektu, monitoringu, kontroli i sprawozdawczości w ramach Projektu. Obowiązkowe jest wyrażenie zgody na udostępnianie wizerunku do celów upowszechniania informacji o Projekcie .Podanie danych osobowych jest dobrowolne, lecz odmowa  jest równoznaczna z brakiem możliwości udzielenia wsparcia w ramach Projektu.</w:t>
      </w:r>
    </w:p>
    <w:p w14:paraId="140BD65C" w14:textId="77777777" w:rsidR="006C1D5A" w:rsidRPr="0021479B" w:rsidRDefault="006C1D5A" w:rsidP="006C1D5A">
      <w:pPr>
        <w:numPr>
          <w:ilvl w:val="1"/>
          <w:numId w:val="18"/>
        </w:numPr>
        <w:tabs>
          <w:tab w:val="left" w:pos="835"/>
        </w:tabs>
        <w:spacing w:before="3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lastRenderedPageBreak/>
        <w:t>W przypadku większej liczby chętnych niż liczba miejsc komisja rekrutacyjna tworzy listę rezerwową.</w:t>
      </w:r>
    </w:p>
    <w:p w14:paraId="252B31D6" w14:textId="77777777" w:rsidR="006C1D5A" w:rsidRPr="0021479B" w:rsidRDefault="006C1D5A" w:rsidP="006C1D5A">
      <w:pPr>
        <w:numPr>
          <w:ilvl w:val="1"/>
          <w:numId w:val="18"/>
        </w:numPr>
        <w:tabs>
          <w:tab w:val="left" w:pos="835"/>
        </w:tabs>
        <w:spacing w:before="3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W przypadku rezygnacji osoby zakwalifikowanej do udziału w Projekcie, Beneficjent kwalifikuje do wsparcia osobę z listy rezerwowej.</w:t>
      </w:r>
    </w:p>
    <w:p w14:paraId="76EAE9FB" w14:textId="0523A1E2" w:rsidR="00BE5DF9" w:rsidRPr="0021479B" w:rsidRDefault="006C1D5A" w:rsidP="006C1D5A">
      <w:pPr>
        <w:numPr>
          <w:ilvl w:val="1"/>
          <w:numId w:val="18"/>
        </w:numPr>
        <w:tabs>
          <w:tab w:val="left" w:pos="835"/>
        </w:tabs>
        <w:spacing w:before="3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Brak w biurze Projektu poprawnie wypełnionego i podpisanego kompletu wymaganych dokumentów rekrutacyjnych oznacza, że Beneficjent może anulować decyzję o kwalifikacji do Projektu i przyjąć na to miejsce osobę z listy rezerwowej.</w:t>
      </w:r>
      <w:r w:rsidR="00BE5DF9"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Rekrutacja zostanie przeprowadzona do 15 stycznia</w:t>
      </w:r>
      <w:r w:rsidR="00BE5DF9" w:rsidRPr="0021479B">
        <w:rPr>
          <w:rFonts w:ascii="Arial" w:eastAsia="Arial" w:hAnsi="Arial" w:cs="Arial"/>
          <w:spacing w:val="-13"/>
          <w:sz w:val="24"/>
          <w:szCs w:val="24"/>
          <w:lang w:val="en-US" w:eastAsia="en-US" w:bidi="ar-SA"/>
        </w:rPr>
        <w:t xml:space="preserve"> </w:t>
      </w:r>
      <w:r w:rsidR="00BE5DF9"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2016</w:t>
      </w:r>
    </w:p>
    <w:p w14:paraId="1916DFBA" w14:textId="77777777" w:rsidR="00233197" w:rsidRDefault="00BE5DF9" w:rsidP="00233197">
      <w:pPr>
        <w:numPr>
          <w:ilvl w:val="1"/>
          <w:numId w:val="18"/>
        </w:numPr>
        <w:tabs>
          <w:tab w:val="left" w:pos="835"/>
        </w:tabs>
        <w:spacing w:before="46" w:line="283" w:lineRule="auto"/>
        <w:ind w:right="114" w:hanging="359"/>
        <w:jc w:val="both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Beneficjent zastrzega sobie prawo zmiany terminu zakończenia postępowania rekrutacyjnego.</w:t>
      </w:r>
    </w:p>
    <w:p w14:paraId="03367DC9" w14:textId="37F04F16" w:rsidR="00233197" w:rsidRPr="00233197" w:rsidRDefault="00233197" w:rsidP="00233197">
      <w:pPr>
        <w:numPr>
          <w:ilvl w:val="1"/>
          <w:numId w:val="18"/>
        </w:numPr>
        <w:tabs>
          <w:tab w:val="left" w:pos="835"/>
        </w:tabs>
        <w:spacing w:before="46" w:line="283" w:lineRule="auto"/>
        <w:ind w:right="114" w:hanging="359"/>
        <w:jc w:val="both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33197">
        <w:rPr>
          <w:rFonts w:ascii="Arial" w:eastAsia="Arial" w:hAnsi="Arial" w:cs="Arial"/>
          <w:sz w:val="24"/>
          <w:szCs w:val="24"/>
          <w:lang w:val="en-US" w:eastAsia="en-US" w:bidi="ar-SA"/>
        </w:rPr>
        <w:t>Udział w Projekcie jest bezpłatny. Koszt uczestnictwa w Projekcie jest w całości pokrywany ze środków europejskich i budżetu</w:t>
      </w:r>
      <w:r w:rsidRPr="00233197">
        <w:rPr>
          <w:rFonts w:ascii="Arial" w:eastAsia="Arial" w:hAnsi="Arial" w:cs="Arial"/>
          <w:spacing w:val="-12"/>
          <w:sz w:val="24"/>
          <w:szCs w:val="24"/>
          <w:lang w:val="en-US" w:eastAsia="en-US" w:bidi="ar-SA"/>
        </w:rPr>
        <w:t xml:space="preserve"> </w:t>
      </w:r>
      <w:r w:rsidRPr="00233197">
        <w:rPr>
          <w:rFonts w:ascii="Arial" w:eastAsia="Arial" w:hAnsi="Arial" w:cs="Arial"/>
          <w:sz w:val="24"/>
          <w:szCs w:val="24"/>
          <w:lang w:val="en-US" w:eastAsia="en-US" w:bidi="ar-SA"/>
        </w:rPr>
        <w:t>państwa.</w:t>
      </w:r>
    </w:p>
    <w:p w14:paraId="099C22CE" w14:textId="1D91A928" w:rsidR="00233197" w:rsidRPr="00233197" w:rsidRDefault="00233197" w:rsidP="00233197">
      <w:pPr>
        <w:pStyle w:val="Akapitzlist"/>
        <w:tabs>
          <w:tab w:val="left" w:pos="835"/>
        </w:tabs>
        <w:spacing w:before="480" w:after="120" w:line="283" w:lineRule="auto"/>
        <w:ind w:left="116" w:right="101" w:firstLine="0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bCs/>
          <w:sz w:val="24"/>
          <w:szCs w:val="24"/>
          <w:lang w:val="en-US" w:eastAsia="en-US" w:bidi="ar-SA"/>
        </w:rPr>
        <w:t>§ 4</w:t>
      </w:r>
    </w:p>
    <w:p w14:paraId="6A8E7B98" w14:textId="77777777" w:rsidR="00BE5DF9" w:rsidRPr="0021479B" w:rsidRDefault="00BE5DF9" w:rsidP="000F1E7B">
      <w:pPr>
        <w:spacing w:before="46" w:after="240"/>
        <w:ind w:left="116"/>
        <w:jc w:val="center"/>
        <w:rPr>
          <w:rFonts w:ascii="Arial" w:eastAsia="Arial" w:hAnsi="Arial" w:cs="Arial"/>
          <w:b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>Organizacja wsparcia</w:t>
      </w:r>
    </w:p>
    <w:p w14:paraId="77286CD4" w14:textId="77777777" w:rsidR="00BE5DF9" w:rsidRPr="0021479B" w:rsidRDefault="00BE5DF9" w:rsidP="00BE5DF9">
      <w:pPr>
        <w:spacing w:before="46"/>
        <w:ind w:left="116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Beneficjent w ramach oferowanego wsparcia zobowiązuje się do:</w:t>
      </w:r>
    </w:p>
    <w:p w14:paraId="64E3EF75" w14:textId="77777777" w:rsidR="00BE5DF9" w:rsidRPr="0021479B" w:rsidRDefault="00BE5DF9" w:rsidP="00BE5DF9">
      <w:pPr>
        <w:numPr>
          <w:ilvl w:val="0"/>
          <w:numId w:val="14"/>
        </w:numPr>
        <w:tabs>
          <w:tab w:val="left" w:pos="835"/>
        </w:tabs>
        <w:spacing w:before="47"/>
        <w:ind w:hanging="359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Przygotowania kulturowego i pedagogicznego Uczestniczek/Uczestników</w:t>
      </w:r>
      <w:r w:rsidRPr="0021479B">
        <w:rPr>
          <w:rFonts w:ascii="Arial" w:eastAsia="Arial" w:hAnsi="Arial" w:cs="Arial"/>
          <w:spacing w:val="-43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Projektu.</w:t>
      </w:r>
    </w:p>
    <w:p w14:paraId="176651D2" w14:textId="19AD7877" w:rsidR="00BE5DF9" w:rsidRPr="0021479B" w:rsidRDefault="00BE5DF9" w:rsidP="00BE5DF9">
      <w:pPr>
        <w:numPr>
          <w:ilvl w:val="0"/>
          <w:numId w:val="14"/>
        </w:numPr>
        <w:tabs>
          <w:tab w:val="left" w:pos="835"/>
          <w:tab w:val="left" w:pos="2339"/>
          <w:tab w:val="left" w:pos="5148"/>
          <w:tab w:val="left" w:pos="6163"/>
          <w:tab w:val="left" w:pos="6532"/>
          <w:tab w:val="left" w:pos="7632"/>
          <w:tab w:val="left" w:pos="9061"/>
        </w:tabs>
        <w:spacing w:before="46" w:line="283" w:lineRule="auto"/>
        <w:ind w:right="107" w:hanging="359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Zaopatrzenia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ab/>
        <w:t>Uczestniczek/Uczestników</w:t>
      </w:r>
      <w:r w:rsid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Projektu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ab/>
        <w:t>w</w:t>
      </w:r>
      <w:r w:rsid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materiały</w:t>
      </w:r>
      <w:r w:rsidR="000F1E7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dydaktyczne</w:t>
      </w:r>
      <w:r w:rsidR="000F1E7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i promocyjno-reklamowe.</w:t>
      </w:r>
    </w:p>
    <w:p w14:paraId="53EF76BD" w14:textId="6D524513" w:rsidR="004A4878" w:rsidRPr="0021479B" w:rsidRDefault="00D917EB" w:rsidP="00BE5DF9">
      <w:pPr>
        <w:numPr>
          <w:ilvl w:val="0"/>
          <w:numId w:val="14"/>
        </w:numPr>
        <w:tabs>
          <w:tab w:val="left" w:pos="835"/>
          <w:tab w:val="left" w:pos="2339"/>
          <w:tab w:val="left" w:pos="5148"/>
          <w:tab w:val="left" w:pos="6163"/>
          <w:tab w:val="left" w:pos="6532"/>
          <w:tab w:val="left" w:pos="7632"/>
          <w:tab w:val="left" w:pos="9061"/>
        </w:tabs>
        <w:spacing w:before="46" w:line="283" w:lineRule="auto"/>
        <w:ind w:right="107" w:hanging="359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Zorganizowania kursu szkoleniowego</w:t>
      </w:r>
    </w:p>
    <w:p w14:paraId="4B5D917F" w14:textId="77777777" w:rsidR="00BE5DF9" w:rsidRPr="0021479B" w:rsidRDefault="00BE5DF9" w:rsidP="00BE5DF9">
      <w:pPr>
        <w:numPr>
          <w:ilvl w:val="0"/>
          <w:numId w:val="14"/>
        </w:numPr>
        <w:tabs>
          <w:tab w:val="left" w:pos="835"/>
        </w:tabs>
        <w:spacing w:before="1" w:line="283" w:lineRule="auto"/>
        <w:ind w:right="107" w:hanging="359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Pomoc w organizacji podróży i pobytu Uczestniczek/Uczestników Projektu w kraju mobilności.</w:t>
      </w:r>
    </w:p>
    <w:p w14:paraId="5FA3956B" w14:textId="6F54E6AD" w:rsidR="00BE5DF9" w:rsidRPr="0021479B" w:rsidRDefault="0020442E" w:rsidP="00BE5DF9">
      <w:pPr>
        <w:numPr>
          <w:ilvl w:val="0"/>
          <w:numId w:val="14"/>
        </w:numPr>
        <w:tabs>
          <w:tab w:val="left" w:pos="835"/>
        </w:tabs>
        <w:spacing w:before="2" w:line="283" w:lineRule="auto"/>
        <w:ind w:right="109" w:hanging="359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Pomoc w p</w:t>
      </w:r>
      <w:r w:rsidR="00BE5DF9"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rzygotowani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u</w:t>
      </w:r>
      <w:r w:rsidR="00BE5DF9"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 dla Uczestniczek/Uczestników Projektu dokumentów EUROPASS MOBILNOŚĆ i CERTYFIKATÓW potwierdzających odbycie kursu</w:t>
      </w:r>
      <w:r w:rsidR="00BE5DF9" w:rsidRPr="0021479B">
        <w:rPr>
          <w:rFonts w:ascii="Arial" w:eastAsia="Arial" w:hAnsi="Arial" w:cs="Arial"/>
          <w:spacing w:val="-45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pacing w:val="-45"/>
          <w:sz w:val="24"/>
          <w:szCs w:val="24"/>
          <w:lang w:val="en-US" w:eastAsia="en-US" w:bidi="ar-SA"/>
        </w:rPr>
        <w:t xml:space="preserve"> </w:t>
      </w:r>
      <w:r w:rsidR="00BE5DF9"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szkoleniowego.</w:t>
      </w:r>
    </w:p>
    <w:p w14:paraId="21A8135F" w14:textId="77777777" w:rsidR="00BE5DF9" w:rsidRPr="0021479B" w:rsidRDefault="00BE5DF9" w:rsidP="00BE5DF9">
      <w:pPr>
        <w:numPr>
          <w:ilvl w:val="0"/>
          <w:numId w:val="14"/>
        </w:numPr>
        <w:tabs>
          <w:tab w:val="left" w:pos="835"/>
        </w:tabs>
        <w:spacing w:before="1"/>
        <w:ind w:hanging="359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Opieki ze strony</w:t>
      </w:r>
      <w:r w:rsidRPr="0021479B">
        <w:rPr>
          <w:rFonts w:ascii="Arial" w:eastAsia="Arial" w:hAnsi="Arial" w:cs="Arial"/>
          <w:spacing w:val="-4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Beneficjenta.</w:t>
      </w:r>
    </w:p>
    <w:p w14:paraId="27C347EC" w14:textId="473FF366" w:rsidR="00BE5DF9" w:rsidRPr="0021479B" w:rsidRDefault="00BE5DF9" w:rsidP="000F1E7B">
      <w:pPr>
        <w:spacing w:before="360" w:after="120"/>
        <w:ind w:left="116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bCs/>
          <w:sz w:val="24"/>
          <w:szCs w:val="24"/>
          <w:lang w:val="en-US" w:eastAsia="en-US" w:bidi="ar-SA"/>
        </w:rPr>
        <w:t xml:space="preserve">§ </w:t>
      </w:r>
      <w:r w:rsidR="00A23C91" w:rsidRPr="0021479B">
        <w:rPr>
          <w:rFonts w:ascii="Arial" w:eastAsia="Arial" w:hAnsi="Arial" w:cs="Arial"/>
          <w:b/>
          <w:bCs/>
          <w:sz w:val="24"/>
          <w:szCs w:val="24"/>
          <w:lang w:val="en-US" w:eastAsia="en-US" w:bidi="ar-SA"/>
        </w:rPr>
        <w:t>5</w:t>
      </w:r>
    </w:p>
    <w:p w14:paraId="09AAF889" w14:textId="77777777" w:rsidR="00BE5DF9" w:rsidRPr="0021479B" w:rsidRDefault="00BE5DF9" w:rsidP="00F5098F">
      <w:pPr>
        <w:spacing w:before="46" w:after="240"/>
        <w:ind w:left="116"/>
        <w:jc w:val="center"/>
        <w:rPr>
          <w:rFonts w:ascii="Arial" w:eastAsia="Arial" w:hAnsi="Arial" w:cs="Arial"/>
          <w:b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>Obowiązki Uczestniczki/Uczestnika projektu</w:t>
      </w:r>
    </w:p>
    <w:p w14:paraId="7F0D6466" w14:textId="77777777" w:rsidR="00BE5DF9" w:rsidRPr="0021479B" w:rsidRDefault="00BE5DF9" w:rsidP="00BE5DF9">
      <w:pPr>
        <w:spacing w:before="46"/>
        <w:ind w:left="116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Uczestniczka/Uczestnik Projektu zobowiązuje się do:</w:t>
      </w:r>
    </w:p>
    <w:p w14:paraId="3FD1ABF1" w14:textId="77777777" w:rsidR="00BE5DF9" w:rsidRPr="0021479B" w:rsidRDefault="00BE5DF9" w:rsidP="00BE5DF9">
      <w:pPr>
        <w:numPr>
          <w:ilvl w:val="0"/>
          <w:numId w:val="13"/>
        </w:numPr>
        <w:tabs>
          <w:tab w:val="left" w:pos="835"/>
        </w:tabs>
        <w:spacing w:before="47"/>
        <w:ind w:hanging="359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Zamieszczenia informacji o Projekcie na stronie internetowej</w:t>
      </w:r>
      <w:r w:rsidRPr="0021479B">
        <w:rPr>
          <w:rFonts w:ascii="Arial" w:eastAsia="Arial" w:hAnsi="Arial" w:cs="Arial"/>
          <w:spacing w:val="-21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szkoły,</w:t>
      </w:r>
    </w:p>
    <w:p w14:paraId="69BE2560" w14:textId="77777777" w:rsidR="00BE5DF9" w:rsidRPr="0021479B" w:rsidRDefault="00BE5DF9" w:rsidP="00BE5DF9">
      <w:pPr>
        <w:numPr>
          <w:ilvl w:val="0"/>
          <w:numId w:val="13"/>
        </w:numPr>
        <w:tabs>
          <w:tab w:val="left" w:pos="835"/>
        </w:tabs>
        <w:spacing w:before="46"/>
        <w:ind w:hanging="359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Udziału w spotkaniach</w:t>
      </w:r>
      <w:r w:rsidRPr="0021479B">
        <w:rPr>
          <w:rFonts w:ascii="Arial" w:eastAsia="Arial" w:hAnsi="Arial" w:cs="Arial"/>
          <w:spacing w:val="-5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organizacyjnych,</w:t>
      </w:r>
    </w:p>
    <w:p w14:paraId="3EACB223" w14:textId="77777777" w:rsidR="00BE5DF9" w:rsidRPr="0021479B" w:rsidRDefault="00BE5DF9" w:rsidP="00BE5DF9">
      <w:pPr>
        <w:numPr>
          <w:ilvl w:val="0"/>
          <w:numId w:val="13"/>
        </w:numPr>
        <w:tabs>
          <w:tab w:val="left" w:pos="835"/>
        </w:tabs>
        <w:spacing w:before="46"/>
        <w:ind w:hanging="359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Udziału w przygotowaniu kulturowym i</w:t>
      </w:r>
      <w:r w:rsidRPr="0021479B">
        <w:rPr>
          <w:rFonts w:ascii="Arial" w:eastAsia="Arial" w:hAnsi="Arial" w:cs="Arial"/>
          <w:spacing w:val="-10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pedagogicznym,</w:t>
      </w:r>
    </w:p>
    <w:p w14:paraId="023AAF87" w14:textId="160D7ACB" w:rsidR="00BE5DF9" w:rsidRPr="0021479B" w:rsidRDefault="00BE5DF9" w:rsidP="00BE5DF9">
      <w:pPr>
        <w:numPr>
          <w:ilvl w:val="0"/>
          <w:numId w:val="13"/>
        </w:numPr>
        <w:tabs>
          <w:tab w:val="left" w:pos="835"/>
        </w:tabs>
        <w:spacing w:before="46"/>
        <w:ind w:hanging="359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Udziału w zorganizowanych</w:t>
      </w:r>
      <w:r w:rsidRPr="0021479B">
        <w:rPr>
          <w:rFonts w:ascii="Arial" w:eastAsia="Arial" w:hAnsi="Arial" w:cs="Arial"/>
          <w:spacing w:val="-5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mobilnościach,</w:t>
      </w:r>
      <w:r w:rsidR="00D917EB"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 potwierdzonych certyfikatem potwierdzającym odbycie kursu</w:t>
      </w:r>
    </w:p>
    <w:p w14:paraId="206C741C" w14:textId="77777777" w:rsidR="00BE5DF9" w:rsidRPr="0021479B" w:rsidRDefault="00BE5DF9" w:rsidP="00BE5DF9">
      <w:pPr>
        <w:numPr>
          <w:ilvl w:val="0"/>
          <w:numId w:val="13"/>
        </w:numPr>
        <w:tabs>
          <w:tab w:val="left" w:pos="835"/>
        </w:tabs>
        <w:spacing w:before="47" w:line="283" w:lineRule="auto"/>
        <w:ind w:right="111" w:hanging="359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Udziału w monitoringu i ewaluacji projektu (min. dokumentowanie fotograficzne i filmowe mobilności, udział w ankietowaniu i</w:t>
      </w:r>
      <w:r w:rsidRPr="0021479B">
        <w:rPr>
          <w:rFonts w:ascii="Arial" w:eastAsia="Arial" w:hAnsi="Arial" w:cs="Arial"/>
          <w:spacing w:val="-13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wywiadach),</w:t>
      </w:r>
    </w:p>
    <w:p w14:paraId="7BAF1423" w14:textId="77777777" w:rsidR="00BE5DF9" w:rsidRPr="0021479B" w:rsidRDefault="00BE5DF9" w:rsidP="00BE5DF9">
      <w:pPr>
        <w:numPr>
          <w:ilvl w:val="0"/>
          <w:numId w:val="13"/>
        </w:numPr>
        <w:tabs>
          <w:tab w:val="left" w:pos="835"/>
        </w:tabs>
        <w:spacing w:before="1"/>
        <w:ind w:hanging="359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Udziału w raportowaniu z odbytych</w:t>
      </w:r>
      <w:r w:rsidRPr="0021479B">
        <w:rPr>
          <w:rFonts w:ascii="Arial" w:eastAsia="Arial" w:hAnsi="Arial" w:cs="Arial"/>
          <w:spacing w:val="-9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mobilności,</w:t>
      </w:r>
    </w:p>
    <w:p w14:paraId="06A47BE1" w14:textId="77777777" w:rsidR="00BE5DF9" w:rsidRPr="0021479B" w:rsidRDefault="00BE5DF9" w:rsidP="00BE5DF9">
      <w:pPr>
        <w:numPr>
          <w:ilvl w:val="0"/>
          <w:numId w:val="13"/>
        </w:numPr>
        <w:tabs>
          <w:tab w:val="left" w:pos="835"/>
        </w:tabs>
        <w:spacing w:before="46"/>
        <w:ind w:hanging="359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lastRenderedPageBreak/>
        <w:t>Przygotowania prezentacji z punktu widzenia</w:t>
      </w:r>
      <w:r w:rsidRPr="0021479B">
        <w:rPr>
          <w:rFonts w:ascii="Arial" w:eastAsia="Arial" w:hAnsi="Arial" w:cs="Arial"/>
          <w:spacing w:val="-11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uczestnika,</w:t>
      </w:r>
    </w:p>
    <w:p w14:paraId="6F310F46" w14:textId="77777777" w:rsidR="00BE5DF9" w:rsidRPr="0021479B" w:rsidRDefault="00BE5DF9" w:rsidP="00BE5DF9">
      <w:pPr>
        <w:numPr>
          <w:ilvl w:val="0"/>
          <w:numId w:val="13"/>
        </w:numPr>
        <w:tabs>
          <w:tab w:val="left" w:pos="835"/>
        </w:tabs>
        <w:spacing w:before="47"/>
        <w:ind w:hanging="359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Upowszechnienia</w:t>
      </w:r>
      <w:r w:rsidRPr="0021479B">
        <w:rPr>
          <w:rFonts w:ascii="Arial" w:eastAsia="Arial" w:hAnsi="Arial" w:cs="Arial"/>
          <w:spacing w:val="-6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informacji</w:t>
      </w:r>
      <w:r w:rsidRPr="0021479B">
        <w:rPr>
          <w:rFonts w:ascii="Arial" w:eastAsia="Arial" w:hAnsi="Arial" w:cs="Arial"/>
          <w:spacing w:val="-6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o</w:t>
      </w:r>
      <w:r w:rsidRPr="0021479B">
        <w:rPr>
          <w:rFonts w:ascii="Arial" w:eastAsia="Arial" w:hAnsi="Arial" w:cs="Arial"/>
          <w:spacing w:val="-6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rezultatach</w:t>
      </w:r>
      <w:r w:rsidRPr="0021479B">
        <w:rPr>
          <w:rFonts w:ascii="Arial" w:eastAsia="Arial" w:hAnsi="Arial" w:cs="Arial"/>
          <w:spacing w:val="-6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projektu</w:t>
      </w:r>
      <w:r w:rsidRPr="0021479B">
        <w:rPr>
          <w:rFonts w:ascii="Arial" w:eastAsia="Arial" w:hAnsi="Arial" w:cs="Arial"/>
          <w:spacing w:val="-6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na</w:t>
      </w:r>
      <w:r w:rsidRPr="0021479B">
        <w:rPr>
          <w:rFonts w:ascii="Arial" w:eastAsia="Arial" w:hAnsi="Arial" w:cs="Arial"/>
          <w:spacing w:val="-6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stronie</w:t>
      </w:r>
      <w:r w:rsidRPr="0021479B">
        <w:rPr>
          <w:rFonts w:ascii="Arial" w:eastAsia="Arial" w:hAnsi="Arial" w:cs="Arial"/>
          <w:spacing w:val="-6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internetowej</w:t>
      </w:r>
      <w:r w:rsidRPr="0021479B">
        <w:rPr>
          <w:rFonts w:ascii="Arial" w:eastAsia="Arial" w:hAnsi="Arial" w:cs="Arial"/>
          <w:spacing w:val="-5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szkoły,</w:t>
      </w:r>
    </w:p>
    <w:p w14:paraId="4823D489" w14:textId="77777777" w:rsidR="00BE5DF9" w:rsidRPr="0021479B" w:rsidRDefault="00BE5DF9" w:rsidP="00BE5DF9">
      <w:pPr>
        <w:numPr>
          <w:ilvl w:val="0"/>
          <w:numId w:val="13"/>
        </w:numPr>
        <w:tabs>
          <w:tab w:val="left" w:pos="835"/>
        </w:tabs>
        <w:spacing w:before="46"/>
        <w:ind w:hanging="359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Udziału w podsumowaniu</w:t>
      </w:r>
      <w:r w:rsidRPr="0021479B">
        <w:rPr>
          <w:rFonts w:ascii="Arial" w:eastAsia="Arial" w:hAnsi="Arial" w:cs="Arial"/>
          <w:spacing w:val="-5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Projektu.</w:t>
      </w:r>
    </w:p>
    <w:p w14:paraId="60CF4C4D" w14:textId="77777777" w:rsidR="00BE5DF9" w:rsidRPr="0021479B" w:rsidRDefault="00176B7A" w:rsidP="00F5098F">
      <w:pPr>
        <w:pStyle w:val="Akapitzlist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Przygotowanie raportu końc</w:t>
      </w:r>
      <w:r w:rsidR="0020442E"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owego</w:t>
      </w:r>
    </w:p>
    <w:p w14:paraId="5D6B01D2" w14:textId="7B696B50" w:rsidR="0020442E" w:rsidRPr="0021479B" w:rsidRDefault="0020442E" w:rsidP="000F1E7B">
      <w:pPr>
        <w:spacing w:before="360" w:after="120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bCs/>
          <w:sz w:val="24"/>
          <w:szCs w:val="24"/>
          <w:lang w:val="en-US" w:eastAsia="en-US" w:bidi="ar-SA"/>
        </w:rPr>
        <w:t>§ 6</w:t>
      </w:r>
    </w:p>
    <w:p w14:paraId="6D31B99E" w14:textId="77777777" w:rsidR="0020442E" w:rsidRPr="0021479B" w:rsidRDefault="0020442E" w:rsidP="00F5098F">
      <w:pPr>
        <w:spacing w:before="47"/>
        <w:ind w:left="116"/>
        <w:jc w:val="center"/>
        <w:rPr>
          <w:rFonts w:ascii="Arial" w:eastAsia="Arial" w:hAnsi="Arial" w:cs="Arial"/>
          <w:b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>Warunki rezygnacji z udziału w projekcie</w:t>
      </w:r>
    </w:p>
    <w:p w14:paraId="0E8A3E08" w14:textId="312B783E" w:rsidR="0020442E" w:rsidRPr="0021479B" w:rsidRDefault="0020442E" w:rsidP="00F5098F">
      <w:pPr>
        <w:numPr>
          <w:ilvl w:val="0"/>
          <w:numId w:val="12"/>
        </w:numPr>
        <w:tabs>
          <w:tab w:val="left" w:pos="835"/>
        </w:tabs>
        <w:spacing w:before="240" w:after="120" w:line="283" w:lineRule="auto"/>
        <w:ind w:right="109" w:hanging="359"/>
        <w:jc w:val="both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Uczestniczka/Uczestnik może zrezygnować z udziału w projekcie z powodu choroby lub ważnego wypadku losowego składając w Biurze Projektu formularz rezygnacji z uczestnictwa w Projekcie </w:t>
      </w:r>
    </w:p>
    <w:p w14:paraId="3B9DAE25" w14:textId="100D3104" w:rsidR="00BE5DF9" w:rsidRPr="0021479B" w:rsidRDefault="0020442E" w:rsidP="00213A28">
      <w:pPr>
        <w:numPr>
          <w:ilvl w:val="0"/>
          <w:numId w:val="12"/>
        </w:numPr>
        <w:tabs>
          <w:tab w:val="left" w:pos="855"/>
        </w:tabs>
        <w:spacing w:before="2" w:line="283" w:lineRule="auto"/>
        <w:ind w:right="113" w:hanging="359"/>
        <w:jc w:val="both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Uczestniczka/Uczestnik, która/y zrezygnował/a z udziału w Projekcie zobowiązana/y jest do zwrotu otrzymanych materiałów dydaktycznych i</w:t>
      </w:r>
      <w:r w:rsidRPr="0021479B">
        <w:rPr>
          <w:rFonts w:ascii="Arial" w:eastAsia="Arial" w:hAnsi="Arial" w:cs="Arial"/>
          <w:spacing w:val="-23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promocyjnych.</w:t>
      </w:r>
    </w:p>
    <w:p w14:paraId="2B2E9A88" w14:textId="651E22C5" w:rsidR="00BE5DF9" w:rsidRPr="0021479B" w:rsidRDefault="00BE5DF9" w:rsidP="000F1E7B">
      <w:pPr>
        <w:spacing w:before="360" w:after="120"/>
        <w:ind w:left="116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bCs/>
          <w:sz w:val="24"/>
          <w:szCs w:val="24"/>
          <w:lang w:val="en-US" w:eastAsia="en-US" w:bidi="ar-SA"/>
        </w:rPr>
        <w:t xml:space="preserve">§ </w:t>
      </w:r>
      <w:r w:rsidR="00A23C91" w:rsidRPr="0021479B">
        <w:rPr>
          <w:rFonts w:ascii="Arial" w:eastAsia="Arial" w:hAnsi="Arial" w:cs="Arial"/>
          <w:b/>
          <w:bCs/>
          <w:sz w:val="24"/>
          <w:szCs w:val="24"/>
          <w:lang w:val="en-US" w:eastAsia="en-US" w:bidi="ar-SA"/>
        </w:rPr>
        <w:t>7</w:t>
      </w:r>
    </w:p>
    <w:p w14:paraId="35EB2C1F" w14:textId="77777777" w:rsidR="00BE5DF9" w:rsidRPr="0021479B" w:rsidRDefault="00BE5DF9" w:rsidP="00F5098F">
      <w:pPr>
        <w:spacing w:before="46" w:after="240"/>
        <w:ind w:left="116"/>
        <w:jc w:val="center"/>
        <w:rPr>
          <w:rFonts w:ascii="Arial" w:eastAsia="Arial" w:hAnsi="Arial" w:cs="Arial"/>
          <w:b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b/>
          <w:sz w:val="24"/>
          <w:szCs w:val="24"/>
          <w:lang w:val="en-US" w:eastAsia="en-US" w:bidi="ar-SA"/>
        </w:rPr>
        <w:t>Postanowienia końcowe</w:t>
      </w:r>
    </w:p>
    <w:p w14:paraId="1A087D80" w14:textId="605CA52C" w:rsidR="00BE5DF9" w:rsidRPr="0021479B" w:rsidRDefault="00BE5DF9" w:rsidP="00F5098F">
      <w:pPr>
        <w:pStyle w:val="Akapitzlist"/>
        <w:numPr>
          <w:ilvl w:val="0"/>
          <w:numId w:val="22"/>
        </w:numPr>
        <w:tabs>
          <w:tab w:val="left" w:pos="851"/>
        </w:tabs>
        <w:spacing w:before="46" w:line="283" w:lineRule="auto"/>
        <w:ind w:left="851" w:right="107" w:hanging="425"/>
        <w:jc w:val="both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Regulamin jest dostępny </w:t>
      </w:r>
      <w:r w:rsidR="004A4878"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na stronie </w:t>
      </w:r>
      <w:r w:rsidR="002C2351"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 xml:space="preserve">internetowej Beneficjenta </w:t>
      </w:r>
      <w:r w:rsidR="00FD2FAA" w:rsidRPr="0021479B">
        <w:rPr>
          <w:rFonts w:ascii="Arial" w:eastAsia="Times New Roman" w:hAnsi="Arial" w:cs="Arial"/>
          <w:color w:val="0000FF"/>
          <w:sz w:val="24"/>
          <w:szCs w:val="24"/>
          <w:u w:val="single"/>
          <w:lang w:bidi="ar-SA"/>
        </w:rPr>
        <w:t>gastronomik.edu.pl</w:t>
      </w:r>
    </w:p>
    <w:p w14:paraId="52C361FA" w14:textId="1D1555A6" w:rsidR="00BE5DF9" w:rsidRPr="0021479B" w:rsidRDefault="00BE5DF9" w:rsidP="00F5098F">
      <w:pPr>
        <w:pStyle w:val="Akapitzlist"/>
        <w:numPr>
          <w:ilvl w:val="0"/>
          <w:numId w:val="22"/>
        </w:numPr>
        <w:tabs>
          <w:tab w:val="left" w:pos="851"/>
        </w:tabs>
        <w:spacing w:before="2" w:line="283" w:lineRule="auto"/>
        <w:ind w:left="851" w:right="106" w:hanging="425"/>
        <w:jc w:val="both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Regulamin może ulec zmianie w przypadku gdy będzie to konieczne z uwagi na zmiany wprowadzone do wniosku o dofinansowanie Projektu, zmianę przepisów prawa lub warunków umowy o dofinansowanie Projektu, wprowadzenia określonych zmian ze strony organów lub instytucji uprawnionych do dokonania oceny i kontroli realizacji</w:t>
      </w:r>
      <w:r w:rsidRPr="0021479B">
        <w:rPr>
          <w:rFonts w:ascii="Arial" w:eastAsia="Arial" w:hAnsi="Arial" w:cs="Arial"/>
          <w:spacing w:val="-2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Projektu.</w:t>
      </w:r>
    </w:p>
    <w:p w14:paraId="2C92A2CA" w14:textId="77777777" w:rsidR="00BE5DF9" w:rsidRPr="0021479B" w:rsidRDefault="00BE5DF9" w:rsidP="00F5098F">
      <w:pPr>
        <w:numPr>
          <w:ilvl w:val="0"/>
          <w:numId w:val="22"/>
        </w:numPr>
        <w:tabs>
          <w:tab w:val="left" w:pos="851"/>
        </w:tabs>
        <w:spacing w:before="4" w:line="283" w:lineRule="auto"/>
        <w:ind w:left="851" w:right="100" w:hanging="425"/>
        <w:jc w:val="both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Beneficjent Projektu zastrzega sobie prawo zaprzestania realizacji Projektu w razie rozwiązania umowy o</w:t>
      </w:r>
      <w:r w:rsidRPr="0021479B">
        <w:rPr>
          <w:rFonts w:ascii="Arial" w:eastAsia="Arial" w:hAnsi="Arial" w:cs="Arial"/>
          <w:spacing w:val="-5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dofinansowanie.</w:t>
      </w:r>
    </w:p>
    <w:p w14:paraId="107BF99A" w14:textId="77777777" w:rsidR="00BE5DF9" w:rsidRPr="0021479B" w:rsidRDefault="00BE5DF9" w:rsidP="00F5098F">
      <w:pPr>
        <w:numPr>
          <w:ilvl w:val="0"/>
          <w:numId w:val="22"/>
        </w:numPr>
        <w:tabs>
          <w:tab w:val="left" w:pos="851"/>
        </w:tabs>
        <w:spacing w:before="1"/>
        <w:ind w:left="851" w:hanging="425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W</w:t>
      </w:r>
      <w:r w:rsidRPr="0021479B">
        <w:rPr>
          <w:rFonts w:ascii="Arial" w:eastAsia="Arial" w:hAnsi="Arial" w:cs="Arial"/>
          <w:spacing w:val="-7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kwestiach</w:t>
      </w:r>
      <w:r w:rsidRPr="0021479B">
        <w:rPr>
          <w:rFonts w:ascii="Arial" w:eastAsia="Arial" w:hAnsi="Arial" w:cs="Arial"/>
          <w:spacing w:val="-7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nieujętych</w:t>
      </w:r>
      <w:r w:rsidRPr="0021479B">
        <w:rPr>
          <w:rFonts w:ascii="Arial" w:eastAsia="Arial" w:hAnsi="Arial" w:cs="Arial"/>
          <w:spacing w:val="-7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w</w:t>
      </w:r>
      <w:r w:rsidRPr="0021479B">
        <w:rPr>
          <w:rFonts w:ascii="Arial" w:eastAsia="Arial" w:hAnsi="Arial" w:cs="Arial"/>
          <w:spacing w:val="-7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Regulaminie</w:t>
      </w:r>
      <w:r w:rsidRPr="0021479B">
        <w:rPr>
          <w:rFonts w:ascii="Arial" w:eastAsia="Arial" w:hAnsi="Arial" w:cs="Arial"/>
          <w:spacing w:val="-7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ostateczną</w:t>
      </w:r>
      <w:r w:rsidRPr="0021479B">
        <w:rPr>
          <w:rFonts w:ascii="Arial" w:eastAsia="Arial" w:hAnsi="Arial" w:cs="Arial"/>
          <w:spacing w:val="-7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decyzję</w:t>
      </w:r>
      <w:r w:rsidRPr="0021479B">
        <w:rPr>
          <w:rFonts w:ascii="Arial" w:eastAsia="Arial" w:hAnsi="Arial" w:cs="Arial"/>
          <w:spacing w:val="-7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podejmuje</w:t>
      </w:r>
      <w:r w:rsidRPr="0021479B">
        <w:rPr>
          <w:rFonts w:ascii="Arial" w:eastAsia="Arial" w:hAnsi="Arial" w:cs="Arial"/>
          <w:spacing w:val="-7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Koordynator.</w:t>
      </w:r>
    </w:p>
    <w:p w14:paraId="7F2330BB" w14:textId="77777777" w:rsidR="00BE5DF9" w:rsidRPr="0021479B" w:rsidRDefault="00BE5DF9" w:rsidP="00F5098F">
      <w:pPr>
        <w:numPr>
          <w:ilvl w:val="0"/>
          <w:numId w:val="22"/>
        </w:numPr>
        <w:tabs>
          <w:tab w:val="left" w:pos="851"/>
        </w:tabs>
        <w:spacing w:before="46" w:line="283" w:lineRule="auto"/>
        <w:ind w:left="851" w:right="114" w:hanging="425"/>
        <w:jc w:val="both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Każda/y Uczestniczka/Uczestnik Projektu potwierdza pisemnie zapoznanie się z niniejszym Regulaminem i akceptację jego</w:t>
      </w:r>
      <w:r w:rsidRPr="0021479B">
        <w:rPr>
          <w:rFonts w:ascii="Arial" w:eastAsia="Arial" w:hAnsi="Arial" w:cs="Arial"/>
          <w:spacing w:val="-11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postanowień.</w:t>
      </w:r>
    </w:p>
    <w:p w14:paraId="04116116" w14:textId="77777777" w:rsidR="00BE5DF9" w:rsidRPr="0021479B" w:rsidRDefault="00BE5DF9" w:rsidP="00F5098F">
      <w:pPr>
        <w:numPr>
          <w:ilvl w:val="0"/>
          <w:numId w:val="22"/>
        </w:numPr>
        <w:tabs>
          <w:tab w:val="left" w:pos="851"/>
        </w:tabs>
        <w:spacing w:before="2"/>
        <w:ind w:left="851" w:hanging="425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Regulamin obowiązuje na okres realizacji</w:t>
      </w:r>
      <w:r w:rsidRPr="0021479B">
        <w:rPr>
          <w:rFonts w:ascii="Arial" w:eastAsia="Arial" w:hAnsi="Arial" w:cs="Arial"/>
          <w:spacing w:val="-10"/>
          <w:sz w:val="24"/>
          <w:szCs w:val="24"/>
          <w:lang w:val="en-US" w:eastAsia="en-US" w:bidi="ar-SA"/>
        </w:rPr>
        <w:t xml:space="preserve"> </w:t>
      </w: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Projektu.</w:t>
      </w:r>
    </w:p>
    <w:p w14:paraId="7CEFE15F" w14:textId="77777777" w:rsidR="00BE5DF9" w:rsidRPr="0021479B" w:rsidRDefault="00BE5DF9" w:rsidP="0021479B">
      <w:pPr>
        <w:spacing w:before="480" w:after="600" w:line="283" w:lineRule="auto"/>
        <w:ind w:left="116"/>
        <w:rPr>
          <w:rFonts w:ascii="Arial" w:eastAsia="Arial" w:hAnsi="Arial" w:cs="Arial"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Oświadczam, że zapoznałam/łem się z niniejszym Regulaminem i akceptuję jego post</w:t>
      </w:r>
      <w:r w:rsidR="00A23C91" w:rsidRPr="0021479B">
        <w:rPr>
          <w:rFonts w:ascii="Arial" w:eastAsia="Arial" w:hAnsi="Arial" w:cs="Arial"/>
          <w:sz w:val="24"/>
          <w:szCs w:val="24"/>
          <w:lang w:val="en-US" w:eastAsia="en-US" w:bidi="ar-SA"/>
        </w:rPr>
        <w:t>anowienia.</w:t>
      </w:r>
    </w:p>
    <w:p w14:paraId="1860DC3B" w14:textId="77777777" w:rsidR="0021479B" w:rsidRPr="0021479B" w:rsidRDefault="00A23C91" w:rsidP="0021479B">
      <w:pPr>
        <w:spacing w:after="120"/>
        <w:rPr>
          <w:rFonts w:ascii="Arial" w:eastAsia="Arial" w:hAnsi="Arial" w:cs="Arial"/>
          <w:i/>
          <w:sz w:val="24"/>
          <w:szCs w:val="24"/>
          <w:lang w:val="en-US" w:eastAsia="en-US" w:bidi="ar-SA"/>
        </w:rPr>
      </w:pPr>
      <w:r w:rsidRPr="0021479B">
        <w:rPr>
          <w:rFonts w:ascii="Arial" w:eastAsia="Arial" w:hAnsi="Arial" w:cs="Arial"/>
          <w:i/>
          <w:sz w:val="24"/>
          <w:szCs w:val="24"/>
          <w:lang w:val="en-US" w:eastAsia="en-US" w:bidi="ar-SA"/>
        </w:rPr>
        <w:t>Miejscowość i data</w:t>
      </w:r>
    </w:p>
    <w:p w14:paraId="341C78AD" w14:textId="6183CD1E" w:rsidR="006F61B3" w:rsidRPr="0021479B" w:rsidRDefault="00A23C91" w:rsidP="0021479B">
      <w:pPr>
        <w:spacing w:after="360"/>
        <w:ind w:firstLine="5670"/>
        <w:rPr>
          <w:rFonts w:ascii="Arial" w:hAnsi="Arial" w:cs="Arial"/>
          <w:sz w:val="24"/>
          <w:szCs w:val="24"/>
        </w:rPr>
      </w:pPr>
      <w:r w:rsidRPr="0021479B">
        <w:rPr>
          <w:rFonts w:ascii="Arial" w:eastAsia="Arial" w:hAnsi="Arial" w:cs="Arial"/>
          <w:i/>
          <w:sz w:val="24"/>
          <w:szCs w:val="24"/>
          <w:lang w:val="en-US" w:eastAsia="en-US" w:bidi="ar-SA"/>
        </w:rPr>
        <w:t>Czytelny podpis Uczestnika Projeku</w:t>
      </w:r>
    </w:p>
    <w:sectPr w:rsidR="006F61B3" w:rsidRPr="0021479B">
      <w:headerReference w:type="default" r:id="rId7"/>
      <w:footerReference w:type="default" r:id="rId8"/>
      <w:pgSz w:w="11910" w:h="16840"/>
      <w:pgMar w:top="2240" w:right="1020" w:bottom="1640" w:left="1020" w:header="1374" w:footer="1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9985" w14:textId="77777777" w:rsidR="00A36E61" w:rsidRDefault="00A36E61">
      <w:r>
        <w:separator/>
      </w:r>
    </w:p>
  </w:endnote>
  <w:endnote w:type="continuationSeparator" w:id="0">
    <w:p w14:paraId="7F80B522" w14:textId="77777777" w:rsidR="00A36E61" w:rsidRDefault="00A3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27CC" w14:textId="77777777" w:rsidR="006F61B3" w:rsidRDefault="00104256">
    <w:pPr>
      <w:pStyle w:val="Tekstpodstawowy"/>
      <w:spacing w:line="14" w:lineRule="auto"/>
      <w:ind w:left="0" w:firstLine="0"/>
    </w:pPr>
    <w:r>
      <w:rPr>
        <w:noProof/>
        <w:lang w:bidi="ar-SA"/>
      </w:rPr>
      <w:drawing>
        <wp:anchor distT="0" distB="0" distL="0" distR="0" simplePos="0" relativeHeight="268431959" behindDoc="1" locked="0" layoutInCell="1" allowOverlap="1" wp14:anchorId="69CD816F" wp14:editId="0BEB5BF0">
          <wp:simplePos x="0" y="0"/>
          <wp:positionH relativeFrom="page">
            <wp:posOffset>288510</wp:posOffset>
          </wp:positionH>
          <wp:positionV relativeFrom="page">
            <wp:posOffset>9642011</wp:posOffset>
          </wp:positionV>
          <wp:extent cx="7023064" cy="7649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23064" cy="764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10C7" w14:textId="77777777" w:rsidR="00A36E61" w:rsidRDefault="00A36E61">
      <w:r>
        <w:separator/>
      </w:r>
    </w:p>
  </w:footnote>
  <w:footnote w:type="continuationSeparator" w:id="0">
    <w:p w14:paraId="594860D0" w14:textId="77777777" w:rsidR="00A36E61" w:rsidRDefault="00A3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D504" w14:textId="77777777" w:rsidR="006F61B3" w:rsidRDefault="00104256">
    <w:pPr>
      <w:pStyle w:val="Tekstpodstawowy"/>
      <w:spacing w:line="14" w:lineRule="auto"/>
      <w:ind w:left="0" w:firstLine="0"/>
    </w:pPr>
    <w:r>
      <w:rPr>
        <w:noProof/>
        <w:lang w:bidi="ar-SA"/>
      </w:rPr>
      <w:drawing>
        <wp:anchor distT="0" distB="0" distL="0" distR="0" simplePos="0" relativeHeight="268431935" behindDoc="1" locked="0" layoutInCell="1" allowOverlap="1" wp14:anchorId="3C4F8444" wp14:editId="0D5475FF">
          <wp:simplePos x="0" y="0"/>
          <wp:positionH relativeFrom="page">
            <wp:posOffset>814968</wp:posOffset>
          </wp:positionH>
          <wp:positionV relativeFrom="page">
            <wp:posOffset>872489</wp:posOffset>
          </wp:positionV>
          <wp:extent cx="5554717" cy="5524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4717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F6CCE"/>
    <w:multiLevelType w:val="hybridMultilevel"/>
    <w:tmpl w:val="B9A6C81C"/>
    <w:lvl w:ilvl="0" w:tplc="70A61B60">
      <w:start w:val="1"/>
      <w:numFmt w:val="decimal"/>
      <w:lvlText w:val="%1."/>
      <w:lvlJc w:val="left"/>
      <w:pPr>
        <w:ind w:left="834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8A5C547C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879CFBEC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57CA768A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E89C5C5C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D1100BA8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6E74C254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BD40DE8C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5F829954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2" w15:restartNumberingAfterBreak="0">
    <w:nsid w:val="08205ACD"/>
    <w:multiLevelType w:val="hybridMultilevel"/>
    <w:tmpl w:val="518A7A7A"/>
    <w:lvl w:ilvl="0" w:tplc="029ED388">
      <w:start w:val="6"/>
      <w:numFmt w:val="decimal"/>
      <w:lvlText w:val="%1."/>
      <w:lvlJc w:val="left"/>
      <w:pPr>
        <w:ind w:left="836" w:hanging="348"/>
      </w:pPr>
      <w:rPr>
        <w:rFonts w:ascii="Bookman Old Style" w:eastAsia="Bookman Old Style" w:hAnsi="Bookman Old Style" w:cs="Bookman Old Style" w:hint="default"/>
        <w:spacing w:val="0"/>
        <w:w w:val="100"/>
        <w:sz w:val="23"/>
        <w:szCs w:val="23"/>
      </w:rPr>
    </w:lvl>
    <w:lvl w:ilvl="1" w:tplc="9E9660D8">
      <w:numFmt w:val="bullet"/>
      <w:lvlText w:val="•"/>
      <w:lvlJc w:val="left"/>
      <w:pPr>
        <w:ind w:left="1670" w:hanging="348"/>
      </w:pPr>
      <w:rPr>
        <w:rFonts w:hint="default"/>
      </w:rPr>
    </w:lvl>
    <w:lvl w:ilvl="2" w:tplc="B39E5A82">
      <w:numFmt w:val="bullet"/>
      <w:lvlText w:val="•"/>
      <w:lvlJc w:val="left"/>
      <w:pPr>
        <w:ind w:left="2501" w:hanging="348"/>
      </w:pPr>
      <w:rPr>
        <w:rFonts w:hint="default"/>
      </w:rPr>
    </w:lvl>
    <w:lvl w:ilvl="3" w:tplc="8E5CDC7A">
      <w:numFmt w:val="bullet"/>
      <w:lvlText w:val="•"/>
      <w:lvlJc w:val="left"/>
      <w:pPr>
        <w:ind w:left="3331" w:hanging="348"/>
      </w:pPr>
      <w:rPr>
        <w:rFonts w:hint="default"/>
      </w:rPr>
    </w:lvl>
    <w:lvl w:ilvl="4" w:tplc="C91E3622">
      <w:numFmt w:val="bullet"/>
      <w:lvlText w:val="•"/>
      <w:lvlJc w:val="left"/>
      <w:pPr>
        <w:ind w:left="4162" w:hanging="348"/>
      </w:pPr>
      <w:rPr>
        <w:rFonts w:hint="default"/>
      </w:rPr>
    </w:lvl>
    <w:lvl w:ilvl="5" w:tplc="28686146">
      <w:numFmt w:val="bullet"/>
      <w:lvlText w:val="•"/>
      <w:lvlJc w:val="left"/>
      <w:pPr>
        <w:ind w:left="4993" w:hanging="348"/>
      </w:pPr>
      <w:rPr>
        <w:rFonts w:hint="default"/>
      </w:rPr>
    </w:lvl>
    <w:lvl w:ilvl="6" w:tplc="35765C26">
      <w:numFmt w:val="bullet"/>
      <w:lvlText w:val="•"/>
      <w:lvlJc w:val="left"/>
      <w:pPr>
        <w:ind w:left="5823" w:hanging="348"/>
      </w:pPr>
      <w:rPr>
        <w:rFonts w:hint="default"/>
      </w:rPr>
    </w:lvl>
    <w:lvl w:ilvl="7" w:tplc="7F0C54A0">
      <w:numFmt w:val="bullet"/>
      <w:lvlText w:val="•"/>
      <w:lvlJc w:val="left"/>
      <w:pPr>
        <w:ind w:left="6654" w:hanging="348"/>
      </w:pPr>
      <w:rPr>
        <w:rFonts w:hint="default"/>
      </w:rPr>
    </w:lvl>
    <w:lvl w:ilvl="8" w:tplc="FF74B4F8">
      <w:numFmt w:val="bullet"/>
      <w:lvlText w:val="•"/>
      <w:lvlJc w:val="left"/>
      <w:pPr>
        <w:ind w:left="7485" w:hanging="348"/>
      </w:pPr>
      <w:rPr>
        <w:rFonts w:hint="default"/>
      </w:rPr>
    </w:lvl>
  </w:abstractNum>
  <w:abstractNum w:abstractNumId="3" w15:restartNumberingAfterBreak="0">
    <w:nsid w:val="08B82DF3"/>
    <w:multiLevelType w:val="hybridMultilevel"/>
    <w:tmpl w:val="9E9AEDA0"/>
    <w:lvl w:ilvl="0" w:tplc="2ACAFA5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E1FEF"/>
    <w:multiLevelType w:val="hybridMultilevel"/>
    <w:tmpl w:val="86C26AE2"/>
    <w:lvl w:ilvl="0" w:tplc="F5DED74E">
      <w:start w:val="1"/>
      <w:numFmt w:val="decimal"/>
      <w:lvlText w:val="%1."/>
      <w:lvlJc w:val="left"/>
      <w:pPr>
        <w:ind w:left="834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73CA6706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CC2430AC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993C34B4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39D02930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64A21C96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1B4229B6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8D5C9564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A21230EA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5" w15:restartNumberingAfterBreak="0">
    <w:nsid w:val="12CE1D36"/>
    <w:multiLevelType w:val="hybridMultilevel"/>
    <w:tmpl w:val="9ABC9C6C"/>
    <w:lvl w:ilvl="0" w:tplc="5510ADE4">
      <w:start w:val="1"/>
      <w:numFmt w:val="lowerLetter"/>
      <w:lvlText w:val="%1)"/>
      <w:lvlJc w:val="left"/>
      <w:pPr>
        <w:ind w:left="116" w:hanging="719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8550C964">
      <w:start w:val="1"/>
      <w:numFmt w:val="decimal"/>
      <w:lvlText w:val="%2."/>
      <w:lvlJc w:val="left"/>
      <w:pPr>
        <w:ind w:left="834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74EE5F74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7414B06E">
      <w:numFmt w:val="bullet"/>
      <w:lvlText w:val="•"/>
      <w:lvlJc w:val="left"/>
      <w:pPr>
        <w:ind w:left="2702" w:hanging="360"/>
      </w:pPr>
      <w:rPr>
        <w:rFonts w:hint="default"/>
      </w:rPr>
    </w:lvl>
    <w:lvl w:ilvl="4" w:tplc="DA9063FA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F16671E6"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24682A72"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A95A74CC">
      <w:numFmt w:val="bullet"/>
      <w:lvlText w:val="•"/>
      <w:lvlJc w:val="left"/>
      <w:pPr>
        <w:ind w:left="6426" w:hanging="360"/>
      </w:pPr>
      <w:rPr>
        <w:rFonts w:hint="default"/>
      </w:rPr>
    </w:lvl>
    <w:lvl w:ilvl="8" w:tplc="3CB8B5D0">
      <w:numFmt w:val="bullet"/>
      <w:lvlText w:val="•"/>
      <w:lvlJc w:val="left"/>
      <w:pPr>
        <w:ind w:left="7357" w:hanging="360"/>
      </w:pPr>
      <w:rPr>
        <w:rFonts w:hint="default"/>
      </w:rPr>
    </w:lvl>
  </w:abstractNum>
  <w:abstractNum w:abstractNumId="6" w15:restartNumberingAfterBreak="0">
    <w:nsid w:val="17705ABF"/>
    <w:multiLevelType w:val="hybridMultilevel"/>
    <w:tmpl w:val="566E2BAC"/>
    <w:lvl w:ilvl="0" w:tplc="B2B08314">
      <w:start w:val="1"/>
      <w:numFmt w:val="decimal"/>
      <w:lvlText w:val="%1."/>
      <w:lvlJc w:val="left"/>
      <w:pPr>
        <w:ind w:left="696" w:hanging="348"/>
        <w:jc w:val="right"/>
      </w:pPr>
      <w:rPr>
        <w:rFonts w:ascii="Bookman Old Style" w:eastAsia="Bookman Old Style" w:hAnsi="Bookman Old Style" w:cs="Bookman Old Style" w:hint="default"/>
        <w:spacing w:val="0"/>
        <w:w w:val="100"/>
        <w:sz w:val="23"/>
        <w:szCs w:val="23"/>
      </w:rPr>
    </w:lvl>
    <w:lvl w:ilvl="1" w:tplc="F95CF7B0">
      <w:numFmt w:val="bullet"/>
      <w:lvlText w:val="•"/>
      <w:lvlJc w:val="left"/>
      <w:pPr>
        <w:ind w:left="1544" w:hanging="348"/>
      </w:pPr>
      <w:rPr>
        <w:rFonts w:hint="default"/>
      </w:rPr>
    </w:lvl>
    <w:lvl w:ilvl="2" w:tplc="D0029128">
      <w:numFmt w:val="bullet"/>
      <w:lvlText w:val="•"/>
      <w:lvlJc w:val="left"/>
      <w:pPr>
        <w:ind w:left="2389" w:hanging="348"/>
      </w:pPr>
      <w:rPr>
        <w:rFonts w:hint="default"/>
      </w:rPr>
    </w:lvl>
    <w:lvl w:ilvl="3" w:tplc="4CAE2754">
      <w:numFmt w:val="bullet"/>
      <w:lvlText w:val="•"/>
      <w:lvlJc w:val="left"/>
      <w:pPr>
        <w:ind w:left="3233" w:hanging="348"/>
      </w:pPr>
      <w:rPr>
        <w:rFonts w:hint="default"/>
      </w:rPr>
    </w:lvl>
    <w:lvl w:ilvl="4" w:tplc="04464792">
      <w:numFmt w:val="bullet"/>
      <w:lvlText w:val="•"/>
      <w:lvlJc w:val="left"/>
      <w:pPr>
        <w:ind w:left="4078" w:hanging="348"/>
      </w:pPr>
      <w:rPr>
        <w:rFonts w:hint="default"/>
      </w:rPr>
    </w:lvl>
    <w:lvl w:ilvl="5" w:tplc="3AB81958">
      <w:numFmt w:val="bullet"/>
      <w:lvlText w:val="•"/>
      <w:lvlJc w:val="left"/>
      <w:pPr>
        <w:ind w:left="4923" w:hanging="348"/>
      </w:pPr>
      <w:rPr>
        <w:rFonts w:hint="default"/>
      </w:rPr>
    </w:lvl>
    <w:lvl w:ilvl="6" w:tplc="CE9E0CA4">
      <w:numFmt w:val="bullet"/>
      <w:lvlText w:val="•"/>
      <w:lvlJc w:val="left"/>
      <w:pPr>
        <w:ind w:left="5767" w:hanging="348"/>
      </w:pPr>
      <w:rPr>
        <w:rFonts w:hint="default"/>
      </w:rPr>
    </w:lvl>
    <w:lvl w:ilvl="7" w:tplc="6E74B918">
      <w:numFmt w:val="bullet"/>
      <w:lvlText w:val="•"/>
      <w:lvlJc w:val="left"/>
      <w:pPr>
        <w:ind w:left="6612" w:hanging="348"/>
      </w:pPr>
      <w:rPr>
        <w:rFonts w:hint="default"/>
      </w:rPr>
    </w:lvl>
    <w:lvl w:ilvl="8" w:tplc="3D8C885E">
      <w:numFmt w:val="bullet"/>
      <w:lvlText w:val="•"/>
      <w:lvlJc w:val="left"/>
      <w:pPr>
        <w:ind w:left="7457" w:hanging="348"/>
      </w:pPr>
      <w:rPr>
        <w:rFonts w:hint="default"/>
      </w:rPr>
    </w:lvl>
  </w:abstractNum>
  <w:abstractNum w:abstractNumId="7" w15:restartNumberingAfterBreak="0">
    <w:nsid w:val="19D8286E"/>
    <w:multiLevelType w:val="hybridMultilevel"/>
    <w:tmpl w:val="734CA4CA"/>
    <w:lvl w:ilvl="0" w:tplc="67442380">
      <w:start w:val="1"/>
      <w:numFmt w:val="lowerLetter"/>
      <w:lvlText w:val="%1)"/>
      <w:lvlJc w:val="left"/>
      <w:pPr>
        <w:ind w:left="116" w:hanging="34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5E16EBEC">
      <w:start w:val="1"/>
      <w:numFmt w:val="decimal"/>
      <w:lvlText w:val="%2."/>
      <w:lvlJc w:val="left"/>
      <w:pPr>
        <w:ind w:left="834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EEC6B24">
      <w:start w:val="1"/>
      <w:numFmt w:val="decimal"/>
      <w:lvlText w:val="%3."/>
      <w:lvlJc w:val="left"/>
      <w:pPr>
        <w:ind w:left="1552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3" w:tplc="D5801BEE"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BA0A8B28"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F98C020E"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41802CD6">
      <w:numFmt w:val="bullet"/>
      <w:lvlText w:val="•"/>
      <w:lvlJc w:val="left"/>
      <w:pPr>
        <w:ind w:left="5390" w:hanging="360"/>
      </w:pPr>
      <w:rPr>
        <w:rFonts w:hint="default"/>
      </w:rPr>
    </w:lvl>
    <w:lvl w:ilvl="7" w:tplc="63C271F6">
      <w:numFmt w:val="bullet"/>
      <w:lvlText w:val="•"/>
      <w:lvlJc w:val="left"/>
      <w:pPr>
        <w:ind w:left="6347" w:hanging="360"/>
      </w:pPr>
      <w:rPr>
        <w:rFonts w:hint="default"/>
      </w:rPr>
    </w:lvl>
    <w:lvl w:ilvl="8" w:tplc="4E94F8B6">
      <w:numFmt w:val="bullet"/>
      <w:lvlText w:val="•"/>
      <w:lvlJc w:val="left"/>
      <w:pPr>
        <w:ind w:left="7305" w:hanging="360"/>
      </w:pPr>
      <w:rPr>
        <w:rFonts w:hint="default"/>
      </w:rPr>
    </w:lvl>
  </w:abstractNum>
  <w:abstractNum w:abstractNumId="8" w15:restartNumberingAfterBreak="0">
    <w:nsid w:val="1B640961"/>
    <w:multiLevelType w:val="hybridMultilevel"/>
    <w:tmpl w:val="E71A9516"/>
    <w:lvl w:ilvl="0" w:tplc="041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9" w15:restartNumberingAfterBreak="0">
    <w:nsid w:val="1E0C60B5"/>
    <w:multiLevelType w:val="hybridMultilevel"/>
    <w:tmpl w:val="BA68DE42"/>
    <w:lvl w:ilvl="0" w:tplc="2A1024C4">
      <w:start w:val="1"/>
      <w:numFmt w:val="decimal"/>
      <w:lvlText w:val="%1."/>
      <w:lvlJc w:val="left"/>
      <w:pPr>
        <w:ind w:left="406" w:hanging="291"/>
      </w:pPr>
      <w:rPr>
        <w:rFonts w:ascii="Bookman Old Style" w:eastAsia="Bookman Old Style" w:hAnsi="Bookman Old Style" w:cs="Bookman Old Style" w:hint="default"/>
        <w:w w:val="100"/>
        <w:sz w:val="23"/>
        <w:szCs w:val="23"/>
      </w:rPr>
    </w:lvl>
    <w:lvl w:ilvl="1" w:tplc="F932B098">
      <w:start w:val="1"/>
      <w:numFmt w:val="decimal"/>
      <w:lvlText w:val="%2."/>
      <w:lvlJc w:val="left"/>
      <w:pPr>
        <w:ind w:left="836" w:hanging="348"/>
      </w:pPr>
      <w:rPr>
        <w:rFonts w:ascii="Bookman Old Style" w:eastAsia="Bookman Old Style" w:hAnsi="Bookman Old Style" w:cs="Bookman Old Style" w:hint="default"/>
        <w:spacing w:val="0"/>
        <w:w w:val="100"/>
        <w:sz w:val="23"/>
        <w:szCs w:val="23"/>
      </w:rPr>
    </w:lvl>
    <w:lvl w:ilvl="2" w:tplc="46BAB660">
      <w:numFmt w:val="bullet"/>
      <w:lvlText w:val="•"/>
      <w:lvlJc w:val="left"/>
      <w:pPr>
        <w:ind w:left="1769" w:hanging="348"/>
      </w:pPr>
      <w:rPr>
        <w:rFonts w:hint="default"/>
      </w:rPr>
    </w:lvl>
    <w:lvl w:ilvl="3" w:tplc="24D2D9F4">
      <w:numFmt w:val="bullet"/>
      <w:lvlText w:val="•"/>
      <w:lvlJc w:val="left"/>
      <w:pPr>
        <w:ind w:left="2699" w:hanging="348"/>
      </w:pPr>
      <w:rPr>
        <w:rFonts w:hint="default"/>
      </w:rPr>
    </w:lvl>
    <w:lvl w:ilvl="4" w:tplc="159C7C64">
      <w:numFmt w:val="bullet"/>
      <w:lvlText w:val="•"/>
      <w:lvlJc w:val="left"/>
      <w:pPr>
        <w:ind w:left="3628" w:hanging="348"/>
      </w:pPr>
      <w:rPr>
        <w:rFonts w:hint="default"/>
      </w:rPr>
    </w:lvl>
    <w:lvl w:ilvl="5" w:tplc="8C9227EE">
      <w:numFmt w:val="bullet"/>
      <w:lvlText w:val="•"/>
      <w:lvlJc w:val="left"/>
      <w:pPr>
        <w:ind w:left="4558" w:hanging="348"/>
      </w:pPr>
      <w:rPr>
        <w:rFonts w:hint="default"/>
      </w:rPr>
    </w:lvl>
    <w:lvl w:ilvl="6" w:tplc="503C6B9C">
      <w:numFmt w:val="bullet"/>
      <w:lvlText w:val="•"/>
      <w:lvlJc w:val="left"/>
      <w:pPr>
        <w:ind w:left="5488" w:hanging="348"/>
      </w:pPr>
      <w:rPr>
        <w:rFonts w:hint="default"/>
      </w:rPr>
    </w:lvl>
    <w:lvl w:ilvl="7" w:tplc="B6A467BE">
      <w:numFmt w:val="bullet"/>
      <w:lvlText w:val="•"/>
      <w:lvlJc w:val="left"/>
      <w:pPr>
        <w:ind w:left="6417" w:hanging="348"/>
      </w:pPr>
      <w:rPr>
        <w:rFonts w:hint="default"/>
      </w:rPr>
    </w:lvl>
    <w:lvl w:ilvl="8" w:tplc="73B8BC9A">
      <w:numFmt w:val="bullet"/>
      <w:lvlText w:val="•"/>
      <w:lvlJc w:val="left"/>
      <w:pPr>
        <w:ind w:left="7347" w:hanging="348"/>
      </w:pPr>
      <w:rPr>
        <w:rFonts w:hint="default"/>
      </w:rPr>
    </w:lvl>
  </w:abstractNum>
  <w:abstractNum w:abstractNumId="10" w15:restartNumberingAfterBreak="0">
    <w:nsid w:val="228860F9"/>
    <w:multiLevelType w:val="hybridMultilevel"/>
    <w:tmpl w:val="E9865972"/>
    <w:lvl w:ilvl="0" w:tplc="D068B7DE">
      <w:start w:val="1"/>
      <w:numFmt w:val="decimal"/>
      <w:lvlText w:val="%1."/>
      <w:lvlJc w:val="left"/>
      <w:pPr>
        <w:ind w:left="834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6464DD1E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53B23CDC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352E83E8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F8E4EA30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B492C1CE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706A2E9E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DF32152C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BD6A3F38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1" w15:restartNumberingAfterBreak="0">
    <w:nsid w:val="22A42AE0"/>
    <w:multiLevelType w:val="hybridMultilevel"/>
    <w:tmpl w:val="1C1258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504E87"/>
    <w:multiLevelType w:val="hybridMultilevel"/>
    <w:tmpl w:val="D22EB4F6"/>
    <w:lvl w:ilvl="0" w:tplc="34B0B99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 w15:restartNumberingAfterBreak="0">
    <w:nsid w:val="4A82231A"/>
    <w:multiLevelType w:val="hybridMultilevel"/>
    <w:tmpl w:val="63C4DF0C"/>
    <w:lvl w:ilvl="0" w:tplc="76F62E52">
      <w:start w:val="1"/>
      <w:numFmt w:val="lowerLetter"/>
      <w:lvlText w:val="%1."/>
      <w:lvlJc w:val="left"/>
      <w:pPr>
        <w:ind w:left="116" w:hanging="347"/>
      </w:pPr>
      <w:rPr>
        <w:rFonts w:hint="default"/>
        <w:b w:val="0"/>
        <w:bCs/>
        <w:spacing w:val="-1"/>
        <w:w w:val="99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834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FFFFFFFF">
      <w:start w:val="1"/>
      <w:numFmt w:val="decimal"/>
      <w:lvlText w:val="%3."/>
      <w:lvlJc w:val="left"/>
      <w:pPr>
        <w:ind w:left="1552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3" w:tplc="FFFFFFFF"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390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34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305" w:hanging="360"/>
      </w:pPr>
      <w:rPr>
        <w:rFonts w:hint="default"/>
      </w:rPr>
    </w:lvl>
  </w:abstractNum>
  <w:abstractNum w:abstractNumId="14" w15:restartNumberingAfterBreak="0">
    <w:nsid w:val="4A8C2DA9"/>
    <w:multiLevelType w:val="hybridMultilevel"/>
    <w:tmpl w:val="F1F00BEE"/>
    <w:lvl w:ilvl="0" w:tplc="E7D0DE8C">
      <w:start w:val="1"/>
      <w:numFmt w:val="decimal"/>
      <w:lvlText w:val="%1."/>
      <w:lvlJc w:val="left"/>
      <w:pPr>
        <w:ind w:left="834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57D86F22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E97253E4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D13A2504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7A90492A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5A0CF5FA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FCB8A314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B686C9E0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551C958E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5" w15:restartNumberingAfterBreak="0">
    <w:nsid w:val="521C324C"/>
    <w:multiLevelType w:val="hybridMultilevel"/>
    <w:tmpl w:val="A7EC851E"/>
    <w:lvl w:ilvl="0" w:tplc="35DA3DBA">
      <w:start w:val="1"/>
      <w:numFmt w:val="decimal"/>
      <w:lvlText w:val="%1."/>
      <w:lvlJc w:val="left"/>
      <w:pPr>
        <w:ind w:left="116" w:hanging="291"/>
      </w:pPr>
      <w:rPr>
        <w:rFonts w:ascii="Bookman Old Style" w:eastAsia="Bookman Old Style" w:hAnsi="Bookman Old Style" w:cs="Bookman Old Style" w:hint="default"/>
        <w:w w:val="100"/>
        <w:sz w:val="23"/>
        <w:szCs w:val="23"/>
      </w:rPr>
    </w:lvl>
    <w:lvl w:ilvl="1" w:tplc="53BA79A0">
      <w:start w:val="1"/>
      <w:numFmt w:val="decimal"/>
      <w:lvlText w:val="%2."/>
      <w:lvlJc w:val="left"/>
      <w:pPr>
        <w:ind w:left="824" w:hanging="348"/>
      </w:pPr>
      <w:rPr>
        <w:rFonts w:ascii="Bookman Old Style" w:eastAsia="Bookman Old Style" w:hAnsi="Bookman Old Style" w:cs="Bookman Old Style" w:hint="default"/>
        <w:spacing w:val="0"/>
        <w:w w:val="100"/>
        <w:sz w:val="23"/>
        <w:szCs w:val="23"/>
      </w:rPr>
    </w:lvl>
    <w:lvl w:ilvl="2" w:tplc="934097E0">
      <w:numFmt w:val="bullet"/>
      <w:lvlText w:val="•"/>
      <w:lvlJc w:val="left"/>
      <w:pPr>
        <w:ind w:left="1751" w:hanging="348"/>
      </w:pPr>
      <w:rPr>
        <w:rFonts w:hint="default"/>
      </w:rPr>
    </w:lvl>
    <w:lvl w:ilvl="3" w:tplc="D6CA8E62">
      <w:numFmt w:val="bullet"/>
      <w:lvlText w:val="•"/>
      <w:lvlJc w:val="left"/>
      <w:pPr>
        <w:ind w:left="2683" w:hanging="348"/>
      </w:pPr>
      <w:rPr>
        <w:rFonts w:hint="default"/>
      </w:rPr>
    </w:lvl>
    <w:lvl w:ilvl="4" w:tplc="B082E70C">
      <w:numFmt w:val="bullet"/>
      <w:lvlText w:val="•"/>
      <w:lvlJc w:val="left"/>
      <w:pPr>
        <w:ind w:left="3615" w:hanging="348"/>
      </w:pPr>
      <w:rPr>
        <w:rFonts w:hint="default"/>
      </w:rPr>
    </w:lvl>
    <w:lvl w:ilvl="5" w:tplc="3D68274C">
      <w:numFmt w:val="bullet"/>
      <w:lvlText w:val="•"/>
      <w:lvlJc w:val="left"/>
      <w:pPr>
        <w:ind w:left="4547" w:hanging="348"/>
      </w:pPr>
      <w:rPr>
        <w:rFonts w:hint="default"/>
      </w:rPr>
    </w:lvl>
    <w:lvl w:ilvl="6" w:tplc="1A8CF620">
      <w:numFmt w:val="bullet"/>
      <w:lvlText w:val="•"/>
      <w:lvlJc w:val="left"/>
      <w:pPr>
        <w:ind w:left="5479" w:hanging="348"/>
      </w:pPr>
      <w:rPr>
        <w:rFonts w:hint="default"/>
      </w:rPr>
    </w:lvl>
    <w:lvl w:ilvl="7" w:tplc="B49A1FD8">
      <w:numFmt w:val="bullet"/>
      <w:lvlText w:val="•"/>
      <w:lvlJc w:val="left"/>
      <w:pPr>
        <w:ind w:left="6410" w:hanging="348"/>
      </w:pPr>
      <w:rPr>
        <w:rFonts w:hint="default"/>
      </w:rPr>
    </w:lvl>
    <w:lvl w:ilvl="8" w:tplc="FB4405F8">
      <w:numFmt w:val="bullet"/>
      <w:lvlText w:val="•"/>
      <w:lvlJc w:val="left"/>
      <w:pPr>
        <w:ind w:left="7342" w:hanging="348"/>
      </w:pPr>
      <w:rPr>
        <w:rFonts w:hint="default"/>
      </w:rPr>
    </w:lvl>
  </w:abstractNum>
  <w:abstractNum w:abstractNumId="16" w15:restartNumberingAfterBreak="0">
    <w:nsid w:val="53221025"/>
    <w:multiLevelType w:val="hybridMultilevel"/>
    <w:tmpl w:val="1346AE50"/>
    <w:lvl w:ilvl="0" w:tplc="D79C1DCC">
      <w:start w:val="1"/>
      <w:numFmt w:val="decimal"/>
      <w:lvlText w:val="%1."/>
      <w:lvlJc w:val="left"/>
      <w:pPr>
        <w:ind w:left="834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972CF21E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0CD83694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51F6D9FE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80A2425A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EA44EC42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54A0D46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33EEB3FE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A0C2CE36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7" w15:restartNumberingAfterBreak="0">
    <w:nsid w:val="54285191"/>
    <w:multiLevelType w:val="hybridMultilevel"/>
    <w:tmpl w:val="F55A1786"/>
    <w:lvl w:ilvl="0" w:tplc="041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8" w15:restartNumberingAfterBreak="0">
    <w:nsid w:val="59E27CAF"/>
    <w:multiLevelType w:val="hybridMultilevel"/>
    <w:tmpl w:val="1B4EE7BE"/>
    <w:lvl w:ilvl="0" w:tplc="F4E81BF2">
      <w:start w:val="1"/>
      <w:numFmt w:val="decimal"/>
      <w:lvlText w:val="%1."/>
      <w:lvlJc w:val="left"/>
      <w:pPr>
        <w:ind w:left="834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9D38F1DC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0D3632C0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6B0AC284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C818E854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A37C5B5E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914A490C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E752E838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6550443C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9" w15:restartNumberingAfterBreak="0">
    <w:nsid w:val="60BC6425"/>
    <w:multiLevelType w:val="hybridMultilevel"/>
    <w:tmpl w:val="31A2788C"/>
    <w:lvl w:ilvl="0" w:tplc="041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0" w15:restartNumberingAfterBreak="0">
    <w:nsid w:val="6A727651"/>
    <w:multiLevelType w:val="hybridMultilevel"/>
    <w:tmpl w:val="81229AB8"/>
    <w:lvl w:ilvl="0" w:tplc="1BF84696">
      <w:start w:val="1"/>
      <w:numFmt w:val="decimal"/>
      <w:lvlText w:val="%1."/>
      <w:lvlJc w:val="left"/>
      <w:pPr>
        <w:ind w:left="834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711E2B98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BCD6F9C4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72103B24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4B22AFA2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600888D4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9128285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234C98DE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2B6C5924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21" w15:restartNumberingAfterBreak="0">
    <w:nsid w:val="6C8630DD"/>
    <w:multiLevelType w:val="hybridMultilevel"/>
    <w:tmpl w:val="A050AF54"/>
    <w:lvl w:ilvl="0" w:tplc="B3DA4A32">
      <w:start w:val="1"/>
      <w:numFmt w:val="decimal"/>
      <w:lvlText w:val="%1."/>
      <w:lvlJc w:val="left"/>
      <w:pPr>
        <w:ind w:left="112" w:hanging="284"/>
      </w:pPr>
      <w:rPr>
        <w:rFonts w:ascii="Arial" w:eastAsia="Arial" w:hAnsi="Arial" w:cs="Arial" w:hint="default"/>
        <w:b/>
        <w:bCs/>
        <w:color w:val="C00000"/>
        <w:spacing w:val="-1"/>
        <w:w w:val="92"/>
        <w:sz w:val="20"/>
        <w:szCs w:val="20"/>
        <w:lang w:val="pl-PL" w:eastAsia="pl-PL" w:bidi="pl-PL"/>
      </w:rPr>
    </w:lvl>
    <w:lvl w:ilvl="1" w:tplc="E15E70E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73C4A60A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47CE40CE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A84AA174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7506ED22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F670C620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68B8F466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8D7C7182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721B434F"/>
    <w:multiLevelType w:val="hybridMultilevel"/>
    <w:tmpl w:val="C234DDCC"/>
    <w:lvl w:ilvl="0" w:tplc="60A2BFCA">
      <w:start w:val="1"/>
      <w:numFmt w:val="decimal"/>
      <w:lvlText w:val="%1."/>
      <w:lvlJc w:val="left"/>
      <w:pPr>
        <w:ind w:left="116" w:hanging="293"/>
      </w:pPr>
      <w:rPr>
        <w:rFonts w:ascii="Bookman Old Style" w:eastAsia="Bookman Old Style" w:hAnsi="Bookman Old Style" w:cs="Bookman Old Style" w:hint="default"/>
        <w:w w:val="100"/>
        <w:sz w:val="23"/>
        <w:szCs w:val="23"/>
      </w:rPr>
    </w:lvl>
    <w:lvl w:ilvl="1" w:tplc="3858F97E">
      <w:start w:val="1"/>
      <w:numFmt w:val="decimal"/>
      <w:lvlText w:val="%2."/>
      <w:lvlJc w:val="left"/>
      <w:pPr>
        <w:ind w:left="836" w:hanging="348"/>
        <w:jc w:val="right"/>
      </w:pPr>
      <w:rPr>
        <w:rFonts w:ascii="Bookman Old Style" w:eastAsia="Bookman Old Style" w:hAnsi="Bookman Old Style" w:cs="Bookman Old Style" w:hint="default"/>
        <w:spacing w:val="0"/>
        <w:w w:val="100"/>
        <w:sz w:val="23"/>
        <w:szCs w:val="23"/>
      </w:rPr>
    </w:lvl>
    <w:lvl w:ilvl="2" w:tplc="ECFE5168">
      <w:start w:val="1"/>
      <w:numFmt w:val="decimal"/>
      <w:lvlText w:val="%3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3" w:tplc="88AEE320">
      <w:numFmt w:val="bullet"/>
      <w:lvlText w:val="•"/>
      <w:lvlJc w:val="left"/>
      <w:pPr>
        <w:ind w:left="2699" w:hanging="348"/>
      </w:pPr>
      <w:rPr>
        <w:rFonts w:hint="default"/>
      </w:rPr>
    </w:lvl>
    <w:lvl w:ilvl="4" w:tplc="F94CA06C">
      <w:numFmt w:val="bullet"/>
      <w:lvlText w:val="•"/>
      <w:lvlJc w:val="left"/>
      <w:pPr>
        <w:ind w:left="3628" w:hanging="348"/>
      </w:pPr>
      <w:rPr>
        <w:rFonts w:hint="default"/>
      </w:rPr>
    </w:lvl>
    <w:lvl w:ilvl="5" w:tplc="C8DE86E2">
      <w:numFmt w:val="bullet"/>
      <w:lvlText w:val="•"/>
      <w:lvlJc w:val="left"/>
      <w:pPr>
        <w:ind w:left="4558" w:hanging="348"/>
      </w:pPr>
      <w:rPr>
        <w:rFonts w:hint="default"/>
      </w:rPr>
    </w:lvl>
    <w:lvl w:ilvl="6" w:tplc="171CE94E">
      <w:numFmt w:val="bullet"/>
      <w:lvlText w:val="•"/>
      <w:lvlJc w:val="left"/>
      <w:pPr>
        <w:ind w:left="5488" w:hanging="348"/>
      </w:pPr>
      <w:rPr>
        <w:rFonts w:hint="default"/>
      </w:rPr>
    </w:lvl>
    <w:lvl w:ilvl="7" w:tplc="0944BFE8">
      <w:numFmt w:val="bullet"/>
      <w:lvlText w:val="•"/>
      <w:lvlJc w:val="left"/>
      <w:pPr>
        <w:ind w:left="6417" w:hanging="348"/>
      </w:pPr>
      <w:rPr>
        <w:rFonts w:hint="default"/>
      </w:rPr>
    </w:lvl>
    <w:lvl w:ilvl="8" w:tplc="AC6C35A2">
      <w:numFmt w:val="bullet"/>
      <w:lvlText w:val="•"/>
      <w:lvlJc w:val="left"/>
      <w:pPr>
        <w:ind w:left="7347" w:hanging="348"/>
      </w:pPr>
      <w:rPr>
        <w:rFonts w:hint="default"/>
      </w:rPr>
    </w:lvl>
  </w:abstractNum>
  <w:abstractNum w:abstractNumId="23" w15:restartNumberingAfterBreak="0">
    <w:nsid w:val="72ED3084"/>
    <w:multiLevelType w:val="hybridMultilevel"/>
    <w:tmpl w:val="D2CEDD80"/>
    <w:lvl w:ilvl="0" w:tplc="19AAD2E0">
      <w:numFmt w:val="bullet"/>
      <w:lvlText w:val=""/>
      <w:lvlJc w:val="left"/>
      <w:pPr>
        <w:ind w:left="6599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8ABA93B2">
      <w:numFmt w:val="bullet"/>
      <w:lvlText w:val="•"/>
      <w:lvlJc w:val="left"/>
      <w:pPr>
        <w:ind w:left="7544" w:hanging="361"/>
      </w:pPr>
      <w:rPr>
        <w:rFonts w:hint="default"/>
        <w:lang w:val="pl-PL" w:eastAsia="pl-PL" w:bidi="pl-PL"/>
      </w:rPr>
    </w:lvl>
    <w:lvl w:ilvl="2" w:tplc="BA90AF00">
      <w:numFmt w:val="bullet"/>
      <w:lvlText w:val="•"/>
      <w:lvlJc w:val="left"/>
      <w:pPr>
        <w:ind w:left="8483" w:hanging="361"/>
      </w:pPr>
      <w:rPr>
        <w:rFonts w:hint="default"/>
        <w:lang w:val="pl-PL" w:eastAsia="pl-PL" w:bidi="pl-PL"/>
      </w:rPr>
    </w:lvl>
    <w:lvl w:ilvl="3" w:tplc="12B8896E">
      <w:numFmt w:val="bullet"/>
      <w:lvlText w:val="•"/>
      <w:lvlJc w:val="left"/>
      <w:pPr>
        <w:ind w:left="9421" w:hanging="361"/>
      </w:pPr>
      <w:rPr>
        <w:rFonts w:hint="default"/>
        <w:lang w:val="pl-PL" w:eastAsia="pl-PL" w:bidi="pl-PL"/>
      </w:rPr>
    </w:lvl>
    <w:lvl w:ilvl="4" w:tplc="D3C0110C">
      <w:numFmt w:val="bullet"/>
      <w:lvlText w:val="•"/>
      <w:lvlJc w:val="left"/>
      <w:pPr>
        <w:ind w:left="10360" w:hanging="361"/>
      </w:pPr>
      <w:rPr>
        <w:rFonts w:hint="default"/>
        <w:lang w:val="pl-PL" w:eastAsia="pl-PL" w:bidi="pl-PL"/>
      </w:rPr>
    </w:lvl>
    <w:lvl w:ilvl="5" w:tplc="59B04ADA">
      <w:numFmt w:val="bullet"/>
      <w:lvlText w:val="•"/>
      <w:lvlJc w:val="left"/>
      <w:pPr>
        <w:ind w:left="11299" w:hanging="361"/>
      </w:pPr>
      <w:rPr>
        <w:rFonts w:hint="default"/>
        <w:lang w:val="pl-PL" w:eastAsia="pl-PL" w:bidi="pl-PL"/>
      </w:rPr>
    </w:lvl>
    <w:lvl w:ilvl="6" w:tplc="02CED4E4">
      <w:numFmt w:val="bullet"/>
      <w:lvlText w:val="•"/>
      <w:lvlJc w:val="left"/>
      <w:pPr>
        <w:ind w:left="12237" w:hanging="361"/>
      </w:pPr>
      <w:rPr>
        <w:rFonts w:hint="default"/>
        <w:lang w:val="pl-PL" w:eastAsia="pl-PL" w:bidi="pl-PL"/>
      </w:rPr>
    </w:lvl>
    <w:lvl w:ilvl="7" w:tplc="B0B801CA">
      <w:numFmt w:val="bullet"/>
      <w:lvlText w:val="•"/>
      <w:lvlJc w:val="left"/>
      <w:pPr>
        <w:ind w:left="13176" w:hanging="361"/>
      </w:pPr>
      <w:rPr>
        <w:rFonts w:hint="default"/>
        <w:lang w:val="pl-PL" w:eastAsia="pl-PL" w:bidi="pl-PL"/>
      </w:rPr>
    </w:lvl>
    <w:lvl w:ilvl="8" w:tplc="D982E8DC">
      <w:numFmt w:val="bullet"/>
      <w:lvlText w:val="•"/>
      <w:lvlJc w:val="left"/>
      <w:pPr>
        <w:ind w:left="14115" w:hanging="361"/>
      </w:pPr>
      <w:rPr>
        <w:rFonts w:hint="default"/>
        <w:lang w:val="pl-PL" w:eastAsia="pl-PL" w:bidi="pl-PL"/>
      </w:rPr>
    </w:lvl>
  </w:abstractNum>
  <w:abstractNum w:abstractNumId="24" w15:restartNumberingAfterBreak="0">
    <w:nsid w:val="74924BA8"/>
    <w:multiLevelType w:val="hybridMultilevel"/>
    <w:tmpl w:val="5450FAFA"/>
    <w:lvl w:ilvl="0" w:tplc="E86E580A">
      <w:start w:val="1"/>
      <w:numFmt w:val="decimal"/>
      <w:lvlText w:val="%1."/>
      <w:lvlJc w:val="left"/>
      <w:pPr>
        <w:ind w:left="116" w:hanging="293"/>
      </w:pPr>
      <w:rPr>
        <w:rFonts w:ascii="Bookman Old Style" w:eastAsia="Bookman Old Style" w:hAnsi="Bookman Old Style" w:cs="Bookman Old Style" w:hint="default"/>
        <w:w w:val="100"/>
        <w:sz w:val="23"/>
        <w:szCs w:val="23"/>
      </w:rPr>
    </w:lvl>
    <w:lvl w:ilvl="1" w:tplc="E2128424">
      <w:start w:val="1"/>
      <w:numFmt w:val="decimal"/>
      <w:lvlText w:val="%2."/>
      <w:lvlJc w:val="left"/>
      <w:pPr>
        <w:ind w:left="696" w:hanging="348"/>
      </w:pPr>
      <w:rPr>
        <w:rFonts w:ascii="Bookman Old Style" w:eastAsia="Bookman Old Style" w:hAnsi="Bookman Old Style" w:cs="Bookman Old Style" w:hint="default"/>
        <w:spacing w:val="0"/>
        <w:w w:val="100"/>
        <w:sz w:val="23"/>
        <w:szCs w:val="23"/>
      </w:rPr>
    </w:lvl>
    <w:lvl w:ilvl="2" w:tplc="DC6EF668">
      <w:numFmt w:val="bullet"/>
      <w:lvlText w:val="•"/>
      <w:lvlJc w:val="left"/>
      <w:pPr>
        <w:ind w:left="1629" w:hanging="348"/>
      </w:pPr>
      <w:rPr>
        <w:rFonts w:hint="default"/>
      </w:rPr>
    </w:lvl>
    <w:lvl w:ilvl="3" w:tplc="9BB6FAFC">
      <w:numFmt w:val="bullet"/>
      <w:lvlText w:val="•"/>
      <w:lvlJc w:val="left"/>
      <w:pPr>
        <w:ind w:left="2559" w:hanging="348"/>
      </w:pPr>
      <w:rPr>
        <w:rFonts w:hint="default"/>
      </w:rPr>
    </w:lvl>
    <w:lvl w:ilvl="4" w:tplc="54B8B036">
      <w:numFmt w:val="bullet"/>
      <w:lvlText w:val="•"/>
      <w:lvlJc w:val="left"/>
      <w:pPr>
        <w:ind w:left="3488" w:hanging="348"/>
      </w:pPr>
      <w:rPr>
        <w:rFonts w:hint="default"/>
      </w:rPr>
    </w:lvl>
    <w:lvl w:ilvl="5" w:tplc="841C8526">
      <w:numFmt w:val="bullet"/>
      <w:lvlText w:val="•"/>
      <w:lvlJc w:val="left"/>
      <w:pPr>
        <w:ind w:left="4418" w:hanging="348"/>
      </w:pPr>
      <w:rPr>
        <w:rFonts w:hint="default"/>
      </w:rPr>
    </w:lvl>
    <w:lvl w:ilvl="6" w:tplc="8D5456A4">
      <w:numFmt w:val="bullet"/>
      <w:lvlText w:val="•"/>
      <w:lvlJc w:val="left"/>
      <w:pPr>
        <w:ind w:left="5348" w:hanging="348"/>
      </w:pPr>
      <w:rPr>
        <w:rFonts w:hint="default"/>
      </w:rPr>
    </w:lvl>
    <w:lvl w:ilvl="7" w:tplc="58FAF09A">
      <w:numFmt w:val="bullet"/>
      <w:lvlText w:val="•"/>
      <w:lvlJc w:val="left"/>
      <w:pPr>
        <w:ind w:left="6277" w:hanging="348"/>
      </w:pPr>
      <w:rPr>
        <w:rFonts w:hint="default"/>
      </w:rPr>
    </w:lvl>
    <w:lvl w:ilvl="8" w:tplc="DFEC251A">
      <w:numFmt w:val="bullet"/>
      <w:lvlText w:val="•"/>
      <w:lvlJc w:val="left"/>
      <w:pPr>
        <w:ind w:left="7207" w:hanging="348"/>
      </w:pPr>
      <w:rPr>
        <w:rFonts w:hint="default"/>
      </w:rPr>
    </w:lvl>
  </w:abstractNum>
  <w:abstractNum w:abstractNumId="25" w15:restartNumberingAfterBreak="0">
    <w:nsid w:val="79B4531F"/>
    <w:multiLevelType w:val="hybridMultilevel"/>
    <w:tmpl w:val="017C4E26"/>
    <w:lvl w:ilvl="0" w:tplc="79A06A84">
      <w:start w:val="1"/>
      <w:numFmt w:val="decimal"/>
      <w:lvlText w:val="%1."/>
      <w:lvlJc w:val="left"/>
      <w:pPr>
        <w:ind w:left="116" w:hanging="291"/>
      </w:pPr>
      <w:rPr>
        <w:rFonts w:hint="default"/>
        <w:w w:val="100"/>
      </w:rPr>
    </w:lvl>
    <w:lvl w:ilvl="1" w:tplc="AD62F2B6">
      <w:numFmt w:val="bullet"/>
      <w:lvlText w:val="•"/>
      <w:lvlJc w:val="left"/>
      <w:pPr>
        <w:ind w:left="1034" w:hanging="291"/>
      </w:pPr>
      <w:rPr>
        <w:rFonts w:hint="default"/>
      </w:rPr>
    </w:lvl>
    <w:lvl w:ilvl="2" w:tplc="E06C31BC">
      <w:numFmt w:val="bullet"/>
      <w:lvlText w:val="•"/>
      <w:lvlJc w:val="left"/>
      <w:pPr>
        <w:ind w:left="1949" w:hanging="291"/>
      </w:pPr>
      <w:rPr>
        <w:rFonts w:hint="default"/>
      </w:rPr>
    </w:lvl>
    <w:lvl w:ilvl="3" w:tplc="44F85C86">
      <w:numFmt w:val="bullet"/>
      <w:lvlText w:val="•"/>
      <w:lvlJc w:val="left"/>
      <w:pPr>
        <w:ind w:left="2863" w:hanging="291"/>
      </w:pPr>
      <w:rPr>
        <w:rFonts w:hint="default"/>
      </w:rPr>
    </w:lvl>
    <w:lvl w:ilvl="4" w:tplc="0478DD5A">
      <w:numFmt w:val="bullet"/>
      <w:lvlText w:val="•"/>
      <w:lvlJc w:val="left"/>
      <w:pPr>
        <w:ind w:left="3778" w:hanging="291"/>
      </w:pPr>
      <w:rPr>
        <w:rFonts w:hint="default"/>
      </w:rPr>
    </w:lvl>
    <w:lvl w:ilvl="5" w:tplc="608C6F60">
      <w:numFmt w:val="bullet"/>
      <w:lvlText w:val="•"/>
      <w:lvlJc w:val="left"/>
      <w:pPr>
        <w:ind w:left="4693" w:hanging="291"/>
      </w:pPr>
      <w:rPr>
        <w:rFonts w:hint="default"/>
      </w:rPr>
    </w:lvl>
    <w:lvl w:ilvl="6" w:tplc="43ACB274">
      <w:numFmt w:val="bullet"/>
      <w:lvlText w:val="•"/>
      <w:lvlJc w:val="left"/>
      <w:pPr>
        <w:ind w:left="5607" w:hanging="291"/>
      </w:pPr>
      <w:rPr>
        <w:rFonts w:hint="default"/>
      </w:rPr>
    </w:lvl>
    <w:lvl w:ilvl="7" w:tplc="93466976">
      <w:numFmt w:val="bullet"/>
      <w:lvlText w:val="•"/>
      <w:lvlJc w:val="left"/>
      <w:pPr>
        <w:ind w:left="6522" w:hanging="291"/>
      </w:pPr>
      <w:rPr>
        <w:rFonts w:hint="default"/>
      </w:rPr>
    </w:lvl>
    <w:lvl w:ilvl="8" w:tplc="2BA25F10">
      <w:numFmt w:val="bullet"/>
      <w:lvlText w:val="•"/>
      <w:lvlJc w:val="left"/>
      <w:pPr>
        <w:ind w:left="7437" w:hanging="291"/>
      </w:pPr>
      <w:rPr>
        <w:rFonts w:hint="default"/>
      </w:rPr>
    </w:lvl>
  </w:abstractNum>
  <w:abstractNum w:abstractNumId="26" w15:restartNumberingAfterBreak="0">
    <w:nsid w:val="7DEF18E6"/>
    <w:multiLevelType w:val="hybridMultilevel"/>
    <w:tmpl w:val="C3B6D664"/>
    <w:lvl w:ilvl="0" w:tplc="400EB468">
      <w:start w:val="1"/>
      <w:numFmt w:val="lowerLetter"/>
      <w:lvlText w:val="%1)"/>
      <w:lvlJc w:val="left"/>
      <w:pPr>
        <w:ind w:left="116" w:hanging="719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B0E2430C">
      <w:start w:val="1"/>
      <w:numFmt w:val="decimal"/>
      <w:lvlText w:val="%2."/>
      <w:lvlJc w:val="left"/>
      <w:pPr>
        <w:ind w:left="834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A1864168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892E2058">
      <w:numFmt w:val="bullet"/>
      <w:lvlText w:val="•"/>
      <w:lvlJc w:val="left"/>
      <w:pPr>
        <w:ind w:left="2702" w:hanging="360"/>
      </w:pPr>
      <w:rPr>
        <w:rFonts w:hint="default"/>
      </w:rPr>
    </w:lvl>
    <w:lvl w:ilvl="4" w:tplc="4142E20A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267EF25E"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AB86E526"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6944BAD4">
      <w:numFmt w:val="bullet"/>
      <w:lvlText w:val="•"/>
      <w:lvlJc w:val="left"/>
      <w:pPr>
        <w:ind w:left="6426" w:hanging="360"/>
      </w:pPr>
      <w:rPr>
        <w:rFonts w:hint="default"/>
      </w:rPr>
    </w:lvl>
    <w:lvl w:ilvl="8" w:tplc="074E9F56">
      <w:numFmt w:val="bullet"/>
      <w:lvlText w:val="•"/>
      <w:lvlJc w:val="left"/>
      <w:pPr>
        <w:ind w:left="7357" w:hanging="360"/>
      </w:pPr>
      <w:rPr>
        <w:rFonts w:hint="default"/>
      </w:rPr>
    </w:lvl>
  </w:abstractNum>
  <w:num w:numId="1" w16cid:durableId="1924103011">
    <w:abstractNumId w:val="23"/>
  </w:num>
  <w:num w:numId="2" w16cid:durableId="1367871515">
    <w:abstractNumId w:val="21"/>
  </w:num>
  <w:num w:numId="3" w16cid:durableId="185103030">
    <w:abstractNumId w:val="0"/>
  </w:num>
  <w:num w:numId="4" w16cid:durableId="1627615167">
    <w:abstractNumId w:val="25"/>
  </w:num>
  <w:num w:numId="5" w16cid:durableId="28729271">
    <w:abstractNumId w:val="24"/>
  </w:num>
  <w:num w:numId="6" w16cid:durableId="1843080844">
    <w:abstractNumId w:val="15"/>
  </w:num>
  <w:num w:numId="7" w16cid:durableId="1175847859">
    <w:abstractNumId w:val="9"/>
  </w:num>
  <w:num w:numId="8" w16cid:durableId="1587421918">
    <w:abstractNumId w:val="22"/>
  </w:num>
  <w:num w:numId="9" w16cid:durableId="210190479">
    <w:abstractNumId w:val="2"/>
  </w:num>
  <w:num w:numId="10" w16cid:durableId="1491942026">
    <w:abstractNumId w:val="6"/>
  </w:num>
  <w:num w:numId="11" w16cid:durableId="1266309443">
    <w:abstractNumId w:val="4"/>
  </w:num>
  <w:num w:numId="12" w16cid:durableId="335966043">
    <w:abstractNumId w:val="20"/>
  </w:num>
  <w:num w:numId="13" w16cid:durableId="1706523759">
    <w:abstractNumId w:val="10"/>
  </w:num>
  <w:num w:numId="14" w16cid:durableId="2069721739">
    <w:abstractNumId w:val="18"/>
  </w:num>
  <w:num w:numId="15" w16cid:durableId="1537308925">
    <w:abstractNumId w:val="5"/>
  </w:num>
  <w:num w:numId="16" w16cid:durableId="876506032">
    <w:abstractNumId w:val="14"/>
  </w:num>
  <w:num w:numId="17" w16cid:durableId="975796630">
    <w:abstractNumId w:val="26"/>
  </w:num>
  <w:num w:numId="18" w16cid:durableId="993726711">
    <w:abstractNumId w:val="7"/>
  </w:num>
  <w:num w:numId="19" w16cid:durableId="37553801">
    <w:abstractNumId w:val="1"/>
  </w:num>
  <w:num w:numId="20" w16cid:durableId="332414133">
    <w:abstractNumId w:val="16"/>
  </w:num>
  <w:num w:numId="21" w16cid:durableId="1062219847">
    <w:abstractNumId w:val="12"/>
  </w:num>
  <w:num w:numId="22" w16cid:durableId="716587461">
    <w:abstractNumId w:val="3"/>
  </w:num>
  <w:num w:numId="23" w16cid:durableId="1992631365">
    <w:abstractNumId w:val="8"/>
  </w:num>
  <w:num w:numId="24" w16cid:durableId="964694949">
    <w:abstractNumId w:val="19"/>
  </w:num>
  <w:num w:numId="25" w16cid:durableId="1339651731">
    <w:abstractNumId w:val="13"/>
  </w:num>
  <w:num w:numId="26" w16cid:durableId="791367356">
    <w:abstractNumId w:val="17"/>
  </w:num>
  <w:num w:numId="27" w16cid:durableId="16437360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B3"/>
    <w:rsid w:val="000B701D"/>
    <w:rsid w:val="000F1E7B"/>
    <w:rsid w:val="00104256"/>
    <w:rsid w:val="00176B7A"/>
    <w:rsid w:val="0020442E"/>
    <w:rsid w:val="0021479B"/>
    <w:rsid w:val="00233197"/>
    <w:rsid w:val="002831C1"/>
    <w:rsid w:val="002C2351"/>
    <w:rsid w:val="003E62DF"/>
    <w:rsid w:val="004A4878"/>
    <w:rsid w:val="00654416"/>
    <w:rsid w:val="006B76EA"/>
    <w:rsid w:val="006C1D5A"/>
    <w:rsid w:val="006E1FCA"/>
    <w:rsid w:val="006F61B3"/>
    <w:rsid w:val="007A2FC7"/>
    <w:rsid w:val="007A3541"/>
    <w:rsid w:val="008475CC"/>
    <w:rsid w:val="009F32A2"/>
    <w:rsid w:val="00A23C91"/>
    <w:rsid w:val="00A36E61"/>
    <w:rsid w:val="00B90703"/>
    <w:rsid w:val="00BE5DF9"/>
    <w:rsid w:val="00C83D74"/>
    <w:rsid w:val="00D917EB"/>
    <w:rsid w:val="00E8056C"/>
    <w:rsid w:val="00F5098F"/>
    <w:rsid w:val="00F93C5A"/>
    <w:rsid w:val="00FD2FA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4DECE"/>
  <w15:docId w15:val="{0F2E949F-02A9-4C04-859C-7086AD3C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9"/>
    <w:qFormat/>
    <w:rsid w:val="00E8056C"/>
    <w:pPr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61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xmsonormal">
    <w:name w:val="x_msonormal"/>
    <w:basedOn w:val="Normalny"/>
    <w:rsid w:val="00F93C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F93C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C5A"/>
    <w:rPr>
      <w:rFonts w:ascii="Trebuchet MS" w:eastAsia="Trebuchet MS" w:hAnsi="Trebuchet MS" w:cs="Trebuchet MS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93C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C5A"/>
    <w:rPr>
      <w:rFonts w:ascii="Trebuchet MS" w:eastAsia="Trebuchet MS" w:hAnsi="Trebuchet MS" w:cs="Trebuchet MS"/>
      <w:lang w:val="pl-PL" w:eastAsia="pl-PL" w:bidi="pl-PL"/>
    </w:rPr>
  </w:style>
  <w:style w:type="paragraph" w:customStyle="1" w:styleId="Nagwek11">
    <w:name w:val="Nagłówek 11"/>
    <w:basedOn w:val="Normalny"/>
    <w:uiPriority w:val="1"/>
    <w:qFormat/>
    <w:rsid w:val="00BE5DF9"/>
    <w:pPr>
      <w:ind w:left="116"/>
      <w:outlineLvl w:val="1"/>
    </w:pPr>
    <w:rPr>
      <w:rFonts w:ascii="Bookman Old Style" w:eastAsia="Bookman Old Style" w:hAnsi="Bookman Old Style" w:cs="Bookman Old Style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Monika Pacek</cp:lastModifiedBy>
  <cp:revision>4</cp:revision>
  <cp:lastPrinted>2019-08-13T11:17:00Z</cp:lastPrinted>
  <dcterms:created xsi:type="dcterms:W3CDTF">2022-06-21T19:48:00Z</dcterms:created>
  <dcterms:modified xsi:type="dcterms:W3CDTF">2022-06-26T16:41:00Z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2019-08-13T00:00:00Z</vt:filetime>
  </property>
</Properties>
</file>